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0C2" w:rsidRDefault="001544BA" w:rsidP="001544BA">
      <w:pPr>
        <w:pStyle w:val="1"/>
        <w:spacing w:before="72"/>
        <w:ind w:left="1016"/>
        <w:rPr>
          <w:b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433.2pt;height:717.6pt">
            <v:imagedata r:id="rId5" o:title="Скан ФГ"/>
          </v:shape>
        </w:pict>
      </w:r>
      <w:bookmarkStart w:id="0" w:name="_GoBack"/>
      <w:bookmarkEnd w:id="0"/>
    </w:p>
    <w:p w:rsidR="000C20C2" w:rsidRDefault="000C20C2">
      <w:pPr>
        <w:spacing w:line="451" w:lineRule="auto"/>
        <w:jc w:val="center"/>
        <w:rPr>
          <w:sz w:val="28"/>
        </w:rPr>
        <w:sectPr w:rsidR="000C20C2">
          <w:type w:val="continuous"/>
          <w:pgSz w:w="11910" w:h="16840"/>
          <w:pgMar w:top="1040" w:right="440" w:bottom="280" w:left="1300" w:header="720" w:footer="720" w:gutter="0"/>
          <w:cols w:space="720"/>
        </w:sectPr>
      </w:pPr>
    </w:p>
    <w:p w:rsidR="000C20C2" w:rsidRDefault="00C75752">
      <w:pPr>
        <w:pStyle w:val="a3"/>
        <w:spacing w:before="67"/>
        <w:ind w:right="400" w:firstLine="710"/>
        <w:jc w:val="both"/>
      </w:pPr>
      <w:r>
        <w:lastRenderedPageBreak/>
        <w:t>Новые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подчеркивают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формировать</w:t>
      </w:r>
      <w:r>
        <w:rPr>
          <w:spacing w:val="-67"/>
        </w:rPr>
        <w:t xml:space="preserve"> </w:t>
      </w:r>
      <w:r>
        <w:t>функциональную грамотность школьников (п. 34.2 ФГОС-2021 НОО, п. 35.2</w:t>
      </w:r>
      <w:r>
        <w:rPr>
          <w:spacing w:val="1"/>
        </w:rPr>
        <w:t xml:space="preserve"> </w:t>
      </w:r>
      <w:r>
        <w:t>ФГОС-2021</w:t>
      </w:r>
      <w:r>
        <w:rPr>
          <w:spacing w:val="1"/>
        </w:rPr>
        <w:t xml:space="preserve"> </w:t>
      </w:r>
      <w:r>
        <w:t>ООО).</w:t>
      </w:r>
      <w:r>
        <w:rPr>
          <w:spacing w:val="1"/>
        </w:rPr>
        <w:t xml:space="preserve"> </w:t>
      </w:r>
      <w:r>
        <w:t>Функциональная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функциональной грамотности происходит</w:t>
      </w:r>
      <w:r>
        <w:rPr>
          <w:spacing w:val="1"/>
        </w:rPr>
        <w:t xml:space="preserve"> </w:t>
      </w:r>
      <w:r>
        <w:t>по критериям в соответствии с</w:t>
      </w:r>
      <w:r>
        <w:rPr>
          <w:spacing w:val="1"/>
        </w:rPr>
        <w:t xml:space="preserve"> </w:t>
      </w:r>
      <w:r>
        <w:t>методологией моделей международных исследований, которую разработали</w:t>
      </w:r>
      <w:r>
        <w:rPr>
          <w:spacing w:val="1"/>
        </w:rPr>
        <w:t xml:space="preserve"> </w:t>
      </w:r>
      <w:r>
        <w:t>ведомства (приказ Рособрнадзора, Минпросвещения России от 06.05.2019 №</w:t>
      </w:r>
      <w:r>
        <w:rPr>
          <w:spacing w:val="1"/>
        </w:rPr>
        <w:t xml:space="preserve"> </w:t>
      </w:r>
      <w:r>
        <w:t>590/219</w:t>
      </w:r>
      <w:r>
        <w:rPr>
          <w:spacing w:val="1"/>
        </w:rPr>
        <w:t xml:space="preserve"> </w:t>
      </w:r>
      <w:r>
        <w:t>«Об утверждении методологии и критериев оценки качества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-5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качества подготовки обучающихся»).</w:t>
      </w:r>
    </w:p>
    <w:p w:rsidR="000C20C2" w:rsidRDefault="00C75752">
      <w:pPr>
        <w:pStyle w:val="a3"/>
        <w:spacing w:before="3"/>
        <w:ind w:right="416" w:firstLine="710"/>
        <w:jc w:val="both"/>
      </w:pPr>
      <w:r>
        <w:t>Образовательные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рассматривают</w:t>
      </w:r>
      <w:r>
        <w:rPr>
          <w:spacing w:val="1"/>
        </w:rPr>
        <w:t xml:space="preserve"> </w:t>
      </w:r>
      <w:r>
        <w:t>функциональную грамотность как способность решать различные жизненные</w:t>
      </w:r>
      <w:r>
        <w:rPr>
          <w:spacing w:val="-67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предметные,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7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формирует гимназия. Все способы деятельности подразумевают, что ученики</w:t>
      </w:r>
      <w:r>
        <w:rPr>
          <w:spacing w:val="-67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дальнейшее образование</w:t>
      </w:r>
      <w:r>
        <w:rPr>
          <w:spacing w:val="1"/>
        </w:rPr>
        <w:t xml:space="preserve"> </w:t>
      </w:r>
      <w:r>
        <w:t>и 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профессий.</w:t>
      </w:r>
    </w:p>
    <w:p w:rsidR="000C20C2" w:rsidRDefault="00C75752">
      <w:pPr>
        <w:pStyle w:val="a3"/>
        <w:spacing w:before="2"/>
        <w:ind w:right="414" w:firstLine="706"/>
        <w:jc w:val="both"/>
      </w:pPr>
      <w:r>
        <w:t>Цель: создать условия для формирования функциональной грамотности</w:t>
      </w:r>
      <w:r>
        <w:rPr>
          <w:spacing w:val="-67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</w:p>
    <w:p w:rsidR="000C20C2" w:rsidRDefault="00C75752">
      <w:pPr>
        <w:pStyle w:val="a3"/>
        <w:spacing w:line="321" w:lineRule="exact"/>
      </w:pPr>
      <w:r>
        <w:t>Задачи: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943"/>
        </w:tabs>
        <w:ind w:right="420" w:firstLine="0"/>
        <w:jc w:val="both"/>
        <w:rPr>
          <w:sz w:val="28"/>
        </w:rPr>
      </w:pPr>
      <w:r>
        <w:rPr>
          <w:sz w:val="28"/>
        </w:rPr>
        <w:t>Рассмотреть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аспекты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 грамотности.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645"/>
        </w:tabs>
        <w:ind w:right="420" w:firstLine="0"/>
        <w:jc w:val="both"/>
        <w:rPr>
          <w:sz w:val="28"/>
        </w:rPr>
      </w:pPr>
      <w:r>
        <w:rPr>
          <w:sz w:val="28"/>
        </w:rPr>
        <w:t>Выявить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межпредметных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функциональной грамотности 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713"/>
        </w:tabs>
        <w:ind w:right="409" w:firstLine="0"/>
        <w:jc w:val="both"/>
        <w:rPr>
          <w:sz w:val="28"/>
        </w:rPr>
      </w:pPr>
      <w:r>
        <w:rPr>
          <w:sz w:val="28"/>
        </w:rPr>
        <w:t>Выявить</w:t>
      </w:r>
      <w:r>
        <w:rPr>
          <w:spacing w:val="1"/>
          <w:sz w:val="28"/>
        </w:rPr>
        <w:t xml:space="preserve"> </w:t>
      </w:r>
      <w:r>
        <w:rPr>
          <w:sz w:val="28"/>
        </w:rPr>
        <w:t>узкие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места,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ФГОС,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 задачи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повышения качества образования.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713"/>
        </w:tabs>
        <w:ind w:right="407" w:firstLine="0"/>
        <w:jc w:val="both"/>
        <w:rPr>
          <w:sz w:val="28"/>
        </w:rPr>
      </w:pPr>
      <w:r>
        <w:rPr>
          <w:sz w:val="28"/>
        </w:rPr>
        <w:t>Повысить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проекте</w:t>
      </w:r>
      <w:r>
        <w:rPr>
          <w:spacing w:val="1"/>
          <w:sz w:val="28"/>
        </w:rPr>
        <w:t xml:space="preserve"> </w:t>
      </w:r>
      <w:r>
        <w:rPr>
          <w:sz w:val="28"/>
        </w:rPr>
        <w:t>«Мониторинг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грамотности»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Проект)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банком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708"/>
        </w:tabs>
        <w:spacing w:before="2"/>
        <w:ind w:right="411" w:firstLine="0"/>
        <w:jc w:val="both"/>
        <w:rPr>
          <w:sz w:val="28"/>
        </w:rPr>
      </w:pP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функциональной грамотности 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655"/>
        </w:tabs>
        <w:ind w:right="419" w:firstLine="0"/>
        <w:jc w:val="both"/>
        <w:rPr>
          <w:sz w:val="28"/>
        </w:rPr>
      </w:pPr>
      <w:r>
        <w:rPr>
          <w:sz w:val="28"/>
        </w:rPr>
        <w:t>Провести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диагностику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607"/>
        </w:tabs>
        <w:ind w:right="410" w:firstLine="0"/>
        <w:jc w:val="both"/>
        <w:rPr>
          <w:sz w:val="28"/>
        </w:rPr>
      </w:pPr>
      <w:r>
        <w:rPr>
          <w:sz w:val="28"/>
        </w:rPr>
        <w:t>Совершенствовать содержание учебно-методического комплекса и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597"/>
        </w:tabs>
        <w:ind w:right="412" w:firstLine="0"/>
        <w:rPr>
          <w:sz w:val="28"/>
        </w:rPr>
      </w:pPr>
      <w:r>
        <w:rPr>
          <w:sz w:val="28"/>
        </w:rPr>
        <w:t>Пополнить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актуализировать</w:t>
      </w:r>
      <w:r>
        <w:rPr>
          <w:spacing w:val="27"/>
          <w:sz w:val="28"/>
        </w:rPr>
        <w:t xml:space="preserve"> </w:t>
      </w:r>
      <w:r>
        <w:rPr>
          <w:sz w:val="28"/>
        </w:rPr>
        <w:t>банк</w:t>
      </w:r>
      <w:r>
        <w:rPr>
          <w:spacing w:val="28"/>
          <w:sz w:val="28"/>
        </w:rPr>
        <w:t xml:space="preserve"> </w:t>
      </w:r>
      <w:r>
        <w:rPr>
          <w:sz w:val="28"/>
        </w:rPr>
        <w:t>заданий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межпредметных</w:t>
      </w:r>
      <w:r>
        <w:rPr>
          <w:spacing w:val="29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 функциональной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грамотности 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564"/>
        </w:tabs>
        <w:spacing w:line="242" w:lineRule="auto"/>
        <w:ind w:right="3002" w:firstLine="0"/>
        <w:rPr>
          <w:sz w:val="28"/>
        </w:rPr>
      </w:pPr>
      <w:r>
        <w:rPr>
          <w:sz w:val="28"/>
        </w:rPr>
        <w:t>Улучшить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внеклассной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работы.</w:t>
      </w:r>
      <w:r>
        <w:rPr>
          <w:spacing w:val="-67"/>
          <w:sz w:val="28"/>
        </w:rPr>
        <w:t xml:space="preserve"> </w:t>
      </w:r>
      <w:r>
        <w:rPr>
          <w:sz w:val="28"/>
        </w:rPr>
        <w:t>Ожидаемые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результаты: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851"/>
          <w:tab w:val="left" w:pos="852"/>
          <w:tab w:val="left" w:pos="2525"/>
          <w:tab w:val="left" w:pos="3757"/>
          <w:tab w:val="left" w:pos="5862"/>
          <w:tab w:val="left" w:pos="8242"/>
        </w:tabs>
        <w:ind w:right="418" w:firstLine="0"/>
        <w:rPr>
          <w:sz w:val="28"/>
        </w:rPr>
      </w:pPr>
      <w:r>
        <w:rPr>
          <w:sz w:val="28"/>
        </w:rPr>
        <w:t>Разработка</w:t>
      </w:r>
      <w:r>
        <w:rPr>
          <w:sz w:val="28"/>
        </w:rPr>
        <w:tab/>
        <w:t>модели</w:t>
      </w:r>
      <w:r>
        <w:rPr>
          <w:sz w:val="28"/>
        </w:rPr>
        <w:tab/>
        <w:t>формирования</w:t>
      </w:r>
      <w:r>
        <w:rPr>
          <w:sz w:val="28"/>
        </w:rPr>
        <w:tab/>
        <w:t>функциональной</w:t>
      </w:r>
      <w:r>
        <w:rPr>
          <w:sz w:val="28"/>
        </w:rPr>
        <w:tab/>
      </w:r>
      <w:r>
        <w:rPr>
          <w:spacing w:val="-1"/>
          <w:sz w:val="28"/>
        </w:rPr>
        <w:t>грамотности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3"/>
          <w:sz w:val="28"/>
        </w:rPr>
        <w:t xml:space="preserve"> </w:t>
      </w:r>
      <w:r>
        <w:rPr>
          <w:sz w:val="28"/>
        </w:rPr>
        <w:t>гимназии.</w:t>
      </w:r>
    </w:p>
    <w:p w:rsidR="000C20C2" w:rsidRDefault="000C20C2">
      <w:pPr>
        <w:rPr>
          <w:sz w:val="28"/>
        </w:rPr>
        <w:sectPr w:rsidR="000C20C2">
          <w:pgSz w:w="11910" w:h="16840"/>
          <w:pgMar w:top="1040" w:right="440" w:bottom="280" w:left="1300" w:header="720" w:footer="720" w:gutter="0"/>
          <w:cols w:space="720"/>
        </w:sectPr>
      </w:pPr>
    </w:p>
    <w:p w:rsidR="000C20C2" w:rsidRDefault="00C75752">
      <w:pPr>
        <w:pStyle w:val="a4"/>
        <w:numPr>
          <w:ilvl w:val="0"/>
          <w:numId w:val="3"/>
        </w:numPr>
        <w:tabs>
          <w:tab w:val="left" w:pos="736"/>
          <w:tab w:val="left" w:pos="737"/>
          <w:tab w:val="left" w:pos="2109"/>
          <w:tab w:val="left" w:pos="3322"/>
          <w:tab w:val="left" w:pos="3979"/>
          <w:tab w:val="left" w:pos="5974"/>
          <w:tab w:val="left" w:pos="8238"/>
        </w:tabs>
        <w:spacing w:before="67"/>
        <w:ind w:right="418" w:firstLine="0"/>
        <w:rPr>
          <w:sz w:val="28"/>
        </w:rPr>
      </w:pPr>
      <w:r>
        <w:rPr>
          <w:sz w:val="28"/>
        </w:rPr>
        <w:lastRenderedPageBreak/>
        <w:t>Создание</w:t>
      </w:r>
      <w:r>
        <w:rPr>
          <w:sz w:val="28"/>
        </w:rPr>
        <w:tab/>
        <w:t>условий</w:t>
      </w:r>
      <w:r>
        <w:rPr>
          <w:sz w:val="28"/>
        </w:rPr>
        <w:tab/>
        <w:t>для</w:t>
      </w:r>
      <w:r>
        <w:rPr>
          <w:sz w:val="28"/>
        </w:rPr>
        <w:tab/>
        <w:t>формирования</w:t>
      </w:r>
      <w:r>
        <w:rPr>
          <w:sz w:val="28"/>
        </w:rPr>
        <w:tab/>
        <w:t>функциональной</w:t>
      </w:r>
      <w:r>
        <w:rPr>
          <w:sz w:val="28"/>
        </w:rPr>
        <w:tab/>
        <w:t>грамотности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721"/>
          <w:tab w:val="left" w:pos="722"/>
          <w:tab w:val="left" w:pos="2630"/>
          <w:tab w:val="left" w:pos="3009"/>
          <w:tab w:val="left" w:pos="5613"/>
          <w:tab w:val="left" w:pos="7422"/>
          <w:tab w:val="left" w:pos="7801"/>
        </w:tabs>
        <w:ind w:right="408" w:firstLine="0"/>
        <w:rPr>
          <w:sz w:val="28"/>
        </w:rPr>
      </w:pPr>
      <w:r>
        <w:rPr>
          <w:sz w:val="28"/>
        </w:rPr>
        <w:t>Пополненный</w:t>
      </w:r>
      <w:r>
        <w:rPr>
          <w:sz w:val="28"/>
        </w:rPr>
        <w:tab/>
        <w:t>и</w:t>
      </w:r>
      <w:r>
        <w:rPr>
          <w:sz w:val="28"/>
        </w:rPr>
        <w:tab/>
        <w:t>актуализированный</w:t>
      </w:r>
      <w:r>
        <w:rPr>
          <w:sz w:val="28"/>
        </w:rPr>
        <w:tab/>
        <w:t>банк</w:t>
      </w:r>
      <w:r>
        <w:rPr>
          <w:spacing w:val="4"/>
          <w:sz w:val="28"/>
        </w:rPr>
        <w:t xml:space="preserve"> </w:t>
      </w:r>
      <w:r>
        <w:rPr>
          <w:sz w:val="28"/>
        </w:rPr>
        <w:t>заданий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межпредметных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716"/>
          <w:tab w:val="left" w:pos="717"/>
          <w:tab w:val="left" w:pos="2366"/>
          <w:tab w:val="left" w:pos="3417"/>
          <w:tab w:val="left" w:pos="5895"/>
          <w:tab w:val="left" w:pos="8049"/>
          <w:tab w:val="left" w:pos="9465"/>
        </w:tabs>
        <w:spacing w:before="4"/>
        <w:ind w:right="407" w:firstLine="0"/>
        <w:rPr>
          <w:sz w:val="28"/>
        </w:rPr>
      </w:pPr>
      <w:r>
        <w:rPr>
          <w:sz w:val="28"/>
        </w:rPr>
        <w:t>Повышение</w:t>
      </w:r>
      <w:r>
        <w:rPr>
          <w:sz w:val="28"/>
        </w:rPr>
        <w:tab/>
        <w:t>уровня</w:t>
      </w:r>
      <w:r>
        <w:rPr>
          <w:sz w:val="28"/>
        </w:rPr>
        <w:tab/>
        <w:t>профессиональной</w:t>
      </w:r>
      <w:r>
        <w:rPr>
          <w:sz w:val="28"/>
        </w:rPr>
        <w:tab/>
        <w:t>компетентности</w:t>
      </w:r>
      <w:r>
        <w:rPr>
          <w:sz w:val="28"/>
        </w:rPr>
        <w:tab/>
        <w:t>педагогов</w:t>
      </w:r>
      <w:r>
        <w:rPr>
          <w:sz w:val="28"/>
        </w:rPr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вопросу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формирования функциональной</w:t>
      </w:r>
      <w:r>
        <w:rPr>
          <w:spacing w:val="3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0C20C2" w:rsidRDefault="00C75752">
      <w:pPr>
        <w:pStyle w:val="a4"/>
        <w:numPr>
          <w:ilvl w:val="0"/>
          <w:numId w:val="3"/>
        </w:numPr>
        <w:tabs>
          <w:tab w:val="left" w:pos="564"/>
        </w:tabs>
        <w:spacing w:line="321" w:lineRule="exact"/>
        <w:ind w:left="563" w:hanging="165"/>
        <w:rPr>
          <w:sz w:val="28"/>
        </w:rPr>
      </w:pP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образования.</w:t>
      </w:r>
    </w:p>
    <w:p w:rsidR="000C20C2" w:rsidRDefault="00C75752">
      <w:pPr>
        <w:pStyle w:val="a3"/>
        <w:ind w:right="411" w:firstLine="706"/>
        <w:jc w:val="both"/>
      </w:pPr>
      <w:r>
        <w:t>Целью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приобретённые на обычных уроках знания, умения и навыки для решения</w:t>
      </w:r>
      <w:r>
        <w:rPr>
          <w:spacing w:val="1"/>
        </w:rPr>
        <w:t xml:space="preserve"> </w:t>
      </w:r>
      <w:r>
        <w:t>жизненных задач, умений синтезировать их для решения конкретной учебной</w:t>
      </w:r>
      <w:r>
        <w:rPr>
          <w:spacing w:val="-67"/>
        </w:rPr>
        <w:t xml:space="preserve"> </w:t>
      </w:r>
      <w:r>
        <w:t>проблемы.</w:t>
      </w:r>
      <w:r>
        <w:rPr>
          <w:spacing w:val="23"/>
        </w:rPr>
        <w:t xml:space="preserve"> </w:t>
      </w:r>
      <w:r>
        <w:t>Реализация</w:t>
      </w:r>
      <w:r>
        <w:rPr>
          <w:spacing w:val="49"/>
        </w:rPr>
        <w:t xml:space="preserve"> </w:t>
      </w:r>
      <w:r>
        <w:t>одного</w:t>
      </w:r>
      <w:r>
        <w:rPr>
          <w:spacing w:val="21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самых</w:t>
      </w:r>
      <w:r>
        <w:rPr>
          <w:spacing w:val="20"/>
        </w:rPr>
        <w:t xml:space="preserve"> </w:t>
      </w:r>
      <w:r>
        <w:t>важных</w:t>
      </w:r>
      <w:r>
        <w:rPr>
          <w:spacing w:val="21"/>
        </w:rPr>
        <w:t xml:space="preserve"> </w:t>
      </w:r>
      <w:r>
        <w:t>педагогических</w:t>
      </w:r>
      <w:r>
        <w:rPr>
          <w:spacing w:val="17"/>
        </w:rPr>
        <w:t xml:space="preserve"> </w:t>
      </w:r>
      <w:r>
        <w:t>принципов</w:t>
      </w:r>
    </w:p>
    <w:p w:rsidR="000C20C2" w:rsidRDefault="00C75752">
      <w:pPr>
        <w:pStyle w:val="a3"/>
        <w:spacing w:line="320" w:lineRule="exact"/>
        <w:jc w:val="both"/>
      </w:pPr>
      <w:r>
        <w:t>–</w:t>
      </w:r>
      <w:r>
        <w:rPr>
          <w:spacing w:val="-3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жизнью.</w:t>
      </w:r>
    </w:p>
    <w:p w:rsidR="000C20C2" w:rsidRDefault="00C75752">
      <w:pPr>
        <w:pStyle w:val="a3"/>
        <w:ind w:right="407" w:firstLine="706"/>
        <w:jc w:val="both"/>
      </w:pPr>
      <w:r>
        <w:t>ФГОС-2021</w:t>
      </w:r>
      <w:r>
        <w:rPr>
          <w:spacing w:val="1"/>
        </w:rPr>
        <w:t xml:space="preserve"> </w:t>
      </w:r>
      <w:r>
        <w:t>подразумевает,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учеников.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ее</w:t>
      </w:r>
      <w:r>
        <w:rPr>
          <w:spacing w:val="2"/>
        </w:rPr>
        <w:t xml:space="preserve"> </w:t>
      </w:r>
      <w:r>
        <w:t>компонентом.</w:t>
      </w:r>
    </w:p>
    <w:p w:rsidR="000C20C2" w:rsidRDefault="001544BA">
      <w:pPr>
        <w:pStyle w:val="1"/>
        <w:spacing w:before="8"/>
        <w:ind w:right="417" w:firstLine="566"/>
        <w:jc w:val="both"/>
      </w:pPr>
      <w:r>
        <w:pict>
          <v:shape id="_x0000_s1047" style="position:absolute;left:0;text-align:left;margin-left:83.55pt;margin-top:.5pt;width:470.85pt;height:418.7pt;z-index:-16164864;mso-position-horizontal-relative:page" coordorigin="1671,10" coordsize="9417,8374" o:spt="100" adj="0,,0" path="m11087,7092r-9416,l1671,7414r,327l1671,7741r,321l1671,8384r9416,l11087,8062r,-321l11087,7741r,-327l11087,7092xm11087,6449r-9416,l1671,6770r,322l11087,7092r,-322l11087,6449xm11087,4197r-9416,l1671,4519r,321l1671,5162r,322l1671,5484r,322l1671,6127r,322l11087,6449r,-322l11087,5806r,-322l11087,5484r,-322l11087,4840r,-321l11087,4197xm11087,3875r-9416,l1671,4197r9416,l11087,3875xm11087,3553r-9416,l1671,3875r9416,l11087,3553xm11087,1297r-9416,l1671,1619r,321l1671,2262r,l1671,2584r,321l1671,3227r,326l11087,3553r,-326l11087,2905r,-321l11087,2262r,l11087,1940r,-321l11087,1297xm11087,10r-9416,l1671,332r,l1671,654r,321l1671,1297r9416,l11087,975r,-321l11087,332r,l11087,10xe" fillcolor="#fafbfb" stroked="f">
            <v:stroke joinstyle="round"/>
            <v:formulas/>
            <v:path arrowok="t" o:connecttype="segments"/>
            <w10:wrap anchorx="page"/>
          </v:shape>
        </w:pict>
      </w:r>
      <w:r w:rsidR="00C75752">
        <w:t>Функциональная</w:t>
      </w:r>
      <w:r w:rsidR="00C75752">
        <w:rPr>
          <w:spacing w:val="1"/>
        </w:rPr>
        <w:t xml:space="preserve"> </w:t>
      </w:r>
      <w:r w:rsidR="00C75752">
        <w:t>грамотность</w:t>
      </w:r>
      <w:r w:rsidR="00C75752">
        <w:rPr>
          <w:spacing w:val="1"/>
        </w:rPr>
        <w:t xml:space="preserve"> </w:t>
      </w:r>
      <w:r w:rsidR="00C75752">
        <w:t>включает</w:t>
      </w:r>
      <w:r w:rsidR="00C75752">
        <w:rPr>
          <w:spacing w:val="1"/>
        </w:rPr>
        <w:t xml:space="preserve"> </w:t>
      </w:r>
      <w:r w:rsidR="00C75752">
        <w:t>в</w:t>
      </w:r>
      <w:r w:rsidR="00C75752">
        <w:rPr>
          <w:spacing w:val="1"/>
        </w:rPr>
        <w:t xml:space="preserve"> </w:t>
      </w:r>
      <w:r w:rsidR="00C75752">
        <w:t>себя</w:t>
      </w:r>
      <w:r w:rsidR="00C75752">
        <w:rPr>
          <w:spacing w:val="1"/>
        </w:rPr>
        <w:t xml:space="preserve"> </w:t>
      </w:r>
      <w:r w:rsidR="00C75752">
        <w:t>следующие</w:t>
      </w:r>
      <w:r w:rsidR="00C75752">
        <w:rPr>
          <w:spacing w:val="1"/>
        </w:rPr>
        <w:t xml:space="preserve"> </w:t>
      </w:r>
      <w:r w:rsidR="00C75752">
        <w:t>компоненты:</w:t>
      </w:r>
    </w:p>
    <w:p w:rsidR="000C20C2" w:rsidRDefault="00C75752">
      <w:pPr>
        <w:pStyle w:val="a3"/>
        <w:ind w:right="412" w:firstLine="566"/>
        <w:jc w:val="both"/>
      </w:pPr>
      <w:r>
        <w:rPr>
          <w:b/>
          <w:i/>
        </w:rPr>
        <w:t>Читательская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грамотность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использовать,</w:t>
      </w:r>
      <w:r>
        <w:rPr>
          <w:spacing w:val="1"/>
        </w:rPr>
        <w:t xml:space="preserve"> </w:t>
      </w:r>
      <w:r>
        <w:t>оценивать тексты,</w:t>
      </w:r>
      <w:r>
        <w:rPr>
          <w:spacing w:val="70"/>
        </w:rPr>
        <w:t xml:space="preserve"> </w:t>
      </w:r>
      <w:r>
        <w:t>размышлять о них и заниматься</w:t>
      </w:r>
      <w:r>
        <w:rPr>
          <w:spacing w:val="70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расширять</w:t>
      </w:r>
      <w:r>
        <w:rPr>
          <w:spacing w:val="71"/>
        </w:rPr>
        <w:t xml:space="preserve"> </w:t>
      </w:r>
      <w:r>
        <w:t>свои</w:t>
      </w:r>
      <w:r>
        <w:rPr>
          <w:spacing w:val="71"/>
        </w:rPr>
        <w:t xml:space="preserve"> </w:t>
      </w:r>
      <w:r>
        <w:t>знания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участвовать</w:t>
      </w:r>
      <w:r>
        <w:rPr>
          <w:spacing w:val="2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общества.</w:t>
      </w:r>
    </w:p>
    <w:p w:rsidR="000C20C2" w:rsidRDefault="00C75752">
      <w:pPr>
        <w:pStyle w:val="a3"/>
        <w:ind w:right="410" w:firstLine="566"/>
        <w:jc w:val="both"/>
      </w:pPr>
      <w:r>
        <w:rPr>
          <w:b/>
          <w:i/>
        </w:rPr>
        <w:t>Математическая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грамотность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индивидуума</w:t>
      </w:r>
      <w:r>
        <w:rPr>
          <w:spacing w:val="1"/>
        </w:rPr>
        <w:t xml:space="preserve"> </w:t>
      </w:r>
      <w:r>
        <w:t>формулировать,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интерпретировать</w:t>
      </w:r>
      <w:r>
        <w:rPr>
          <w:spacing w:val="71"/>
        </w:rPr>
        <w:t xml:space="preserve"> </w:t>
      </w:r>
      <w:r>
        <w:t>математику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контекстах.</w:t>
      </w:r>
      <w:r>
        <w:rPr>
          <w:spacing w:val="70"/>
        </w:rPr>
        <w:t xml:space="preserve"> </w:t>
      </w:r>
      <w:r>
        <w:t>Она</w:t>
      </w:r>
      <w:r>
        <w:rPr>
          <w:spacing w:val="70"/>
        </w:rPr>
        <w:t xml:space="preserve"> </w:t>
      </w:r>
      <w:r>
        <w:t>помогает</w:t>
      </w:r>
      <w:r>
        <w:rPr>
          <w:spacing w:val="70"/>
        </w:rPr>
        <w:t xml:space="preserve"> </w:t>
      </w:r>
      <w:r>
        <w:t>людям</w:t>
      </w:r>
      <w:r>
        <w:rPr>
          <w:spacing w:val="70"/>
        </w:rPr>
        <w:t xml:space="preserve"> </w:t>
      </w:r>
      <w:r>
        <w:t>понять</w:t>
      </w:r>
      <w:r>
        <w:rPr>
          <w:spacing w:val="70"/>
        </w:rPr>
        <w:t xml:space="preserve"> </w:t>
      </w:r>
      <w:r>
        <w:t>роль</w:t>
      </w:r>
      <w:r>
        <w:rPr>
          <w:spacing w:val="70"/>
        </w:rPr>
        <w:t xml:space="preserve"> </w:t>
      </w:r>
      <w:r>
        <w:t>математики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обоснованные</w:t>
      </w:r>
      <w:r>
        <w:rPr>
          <w:spacing w:val="1"/>
        </w:rPr>
        <w:t xml:space="preserve"> </w:t>
      </w:r>
      <w:r>
        <w:t>суждения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принимать</w:t>
      </w:r>
      <w:r>
        <w:rPr>
          <w:spacing w:val="7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конструктивному,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размышляющему</w:t>
      </w:r>
      <w:r>
        <w:rPr>
          <w:spacing w:val="1"/>
        </w:rPr>
        <w:t xml:space="preserve"> </w:t>
      </w:r>
      <w:r>
        <w:t>гражданину.</w:t>
      </w:r>
    </w:p>
    <w:p w:rsidR="000C20C2" w:rsidRDefault="00C75752">
      <w:pPr>
        <w:pStyle w:val="a3"/>
        <w:ind w:right="409" w:firstLine="566"/>
        <w:jc w:val="both"/>
      </w:pPr>
      <w:r>
        <w:rPr>
          <w:b/>
          <w:i/>
        </w:rPr>
        <w:t>Естественнонаучная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грамотность </w:t>
      </w:r>
      <w:r>
        <w:t>—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-67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естественнонаучных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формулирования</w:t>
      </w:r>
      <w:r>
        <w:rPr>
          <w:spacing w:val="1"/>
        </w:rPr>
        <w:t xml:space="preserve"> </w:t>
      </w:r>
      <w:r>
        <w:t>выводов,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доказательствах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естественнонаучных</w:t>
      </w:r>
      <w:r>
        <w:rPr>
          <w:spacing w:val="1"/>
        </w:rPr>
        <w:t xml:space="preserve"> </w:t>
      </w:r>
      <w:r>
        <w:t>проблем;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67"/>
        </w:rPr>
        <w:t xml:space="preserve"> </w:t>
      </w:r>
      <w:r>
        <w:t>естествознания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осведомленность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материальную,</w:t>
      </w:r>
      <w:r>
        <w:rPr>
          <w:spacing w:val="1"/>
        </w:rPr>
        <w:t xml:space="preserve"> </w:t>
      </w:r>
      <w:r>
        <w:t>интеллектуальную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культурную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гражданскую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естествознанием.</w:t>
      </w:r>
    </w:p>
    <w:p w:rsidR="000C20C2" w:rsidRDefault="00C75752">
      <w:pPr>
        <w:pStyle w:val="a3"/>
        <w:ind w:right="410" w:firstLine="566"/>
        <w:jc w:val="both"/>
      </w:pPr>
      <w:r>
        <w:rPr>
          <w:b/>
          <w:i/>
        </w:rPr>
        <w:t>Финансовая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грамотность </w:t>
      </w:r>
      <w:r>
        <w:t>—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понимание</w:t>
      </w:r>
      <w:r>
        <w:rPr>
          <w:spacing w:val="7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понятий и финансовых рисков, а также навыки, мотивацию и уверенность,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финансовых</w:t>
      </w:r>
      <w:r>
        <w:rPr>
          <w:spacing w:val="27"/>
        </w:rPr>
        <w:t xml:space="preserve"> </w:t>
      </w:r>
      <w:r>
        <w:t>ситуациях,</w:t>
      </w:r>
      <w:r>
        <w:rPr>
          <w:spacing w:val="34"/>
        </w:rPr>
        <w:t xml:space="preserve"> </w:t>
      </w:r>
      <w:r>
        <w:t>способствующих</w:t>
      </w:r>
      <w:r>
        <w:rPr>
          <w:spacing w:val="34"/>
        </w:rPr>
        <w:t xml:space="preserve"> </w:t>
      </w:r>
      <w:r>
        <w:t>улучшению</w:t>
      </w:r>
      <w:r>
        <w:rPr>
          <w:spacing w:val="31"/>
        </w:rPr>
        <w:t xml:space="preserve"> </w:t>
      </w:r>
      <w:r>
        <w:t>финансового</w:t>
      </w:r>
    </w:p>
    <w:p w:rsidR="000C20C2" w:rsidRDefault="000C20C2">
      <w:pPr>
        <w:jc w:val="both"/>
        <w:sectPr w:rsidR="000C20C2">
          <w:pgSz w:w="11910" w:h="16840"/>
          <w:pgMar w:top="1040" w:right="440" w:bottom="280" w:left="1300" w:header="720" w:footer="720" w:gutter="0"/>
          <w:cols w:space="720"/>
        </w:sectPr>
      </w:pP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7" style="width:470.85pt;height:273.95pt;mso-position-horizontal-relative:char;mso-position-vertical-relative:line" coordsize="9417,5479">
            <v:shape id="_x0000_s1046" style="position:absolute;width:9417;height:5479" coordsize="9417,5479" o:spt="100" adj="0,,0" path="m9417,4508l,4508r,322l,5152r,326l9417,5478r,-326l9417,4830r,-322xm9417,1291l,1291r,322l,1935r,322l,2578r,322l,2900r,322l,3543r,322l,4187r,321l9417,4508r,-321l9417,3865r,-322l9417,3222r,-322l9417,2900r,-322l9417,2257r,-322l9417,1613r,-322xm9417,l,,,322,,643,,965r,326l9417,1291r,-326l9417,643r,-321l9417,xe" fillcolor="#fafbfb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position:absolute;left:28;top:6;width:9376;height:4174" filled="f" stroked="f">
              <v:textbox inset="0,0,0,0">
                <w:txbxContent>
                  <w:p w:rsidR="000C20C2" w:rsidRDefault="00C75752">
                    <w:pPr>
                      <w:ind w:right="21"/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благополучия личности и общества, а также возможности участия в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экономической</w:t>
                    </w:r>
                    <w:r>
                      <w:rPr>
                        <w:spacing w:val="15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жизни.</w:t>
                    </w:r>
                  </w:p>
                  <w:p w:rsidR="000C20C2" w:rsidRDefault="00C75752">
                    <w:pPr>
                      <w:ind w:right="18" w:firstLine="566"/>
                      <w:jc w:val="both"/>
                      <w:rPr>
                        <w:sz w:val="28"/>
                      </w:rPr>
                    </w:pPr>
                    <w:r>
                      <w:rPr>
                        <w:b/>
                        <w:i/>
                        <w:sz w:val="28"/>
                      </w:rPr>
                      <w:t xml:space="preserve">Глобальные компетентности </w:t>
                    </w:r>
                    <w:r>
                      <w:rPr>
                        <w:sz w:val="28"/>
                      </w:rPr>
                      <w:t>— способность критически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рассматривать</w:t>
                    </w:r>
                    <w:r>
                      <w:rPr>
                        <w:spacing w:val="4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</w:t>
                    </w:r>
                    <w:r>
                      <w:rPr>
                        <w:spacing w:val="4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различных</w:t>
                    </w:r>
                    <w:r>
                      <w:rPr>
                        <w:spacing w:val="44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точек</w:t>
                    </w:r>
                    <w:r>
                      <w:rPr>
                        <w:spacing w:val="4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зрения</w:t>
                    </w:r>
                    <w:r>
                      <w:rPr>
                        <w:spacing w:val="5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проблемы</w:t>
                    </w:r>
                    <w:r>
                      <w:rPr>
                        <w:spacing w:val="5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глобального</w:t>
                    </w:r>
                    <w:r>
                      <w:rPr>
                        <w:spacing w:val="5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характера</w:t>
                    </w:r>
                    <w:r>
                      <w:rPr>
                        <w:spacing w:val="-68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 межкультурного взаимодействия; осознавать, как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культурные,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религиозные, политические, расовые и иные различия могут оказывать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влияние на восприятие, суждения и взгляды – наши собственные и других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людей; вступать в открытое,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уважительное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эффективное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взаимодействие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с другими людьми на основе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разделяемого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всеми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уважения</w:t>
                    </w:r>
                    <w:r>
                      <w:rPr>
                        <w:spacing w:val="70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к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человеческому</w:t>
                    </w:r>
                    <w:r>
                      <w:rPr>
                        <w:spacing w:val="1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достоинству.</w:t>
                    </w:r>
                  </w:p>
                  <w:p w:rsidR="000C20C2" w:rsidRDefault="00C75752">
                    <w:pPr>
                      <w:ind w:right="20" w:firstLine="566"/>
                      <w:jc w:val="both"/>
                      <w:rPr>
                        <w:sz w:val="28"/>
                      </w:rPr>
                    </w:pPr>
                    <w:r>
                      <w:rPr>
                        <w:b/>
                        <w:i/>
                        <w:sz w:val="28"/>
                      </w:rPr>
                      <w:t xml:space="preserve">Креативное мышление </w:t>
                    </w:r>
                    <w:r>
                      <w:rPr>
                        <w:sz w:val="28"/>
                      </w:rPr>
                      <w:t>— способность продуктивно участвовать в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процессе выработки, оценки и совершенствовании идей, направленных на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получение</w:t>
                    </w:r>
                    <w:r>
                      <w:rPr>
                        <w:spacing w:val="4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инновационных</w:t>
                    </w:r>
                    <w:r>
                      <w:rPr>
                        <w:spacing w:val="4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(новых,</w:t>
                    </w:r>
                    <w:r>
                      <w:rPr>
                        <w:spacing w:val="4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новаторских,</w:t>
                    </w:r>
                    <w:r>
                      <w:rPr>
                        <w:spacing w:val="52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оригинальных,</w:t>
                    </w:r>
                  </w:p>
                </w:txbxContent>
              </v:textbox>
            </v:shape>
            <v:shape id="_x0000_s1044" type="#_x0000_t202" style="position:absolute;left:28;top:4192;width:2064;height:631" filled="f" stroked="f">
              <v:textbox inset="0,0,0,0">
                <w:txbxContent>
                  <w:p w:rsidR="000C20C2" w:rsidRDefault="00C75752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нестандартных,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результативных,</w:t>
                    </w:r>
                  </w:p>
                </w:txbxContent>
              </v:textbox>
            </v:shape>
            <v:shape id="_x0000_s1043" type="#_x0000_t202" style="position:absolute;left:2468;top:4192;width:1819;height:309" filled="f" stroked="f">
              <v:textbox inset="0,0,0,0">
                <w:txbxContent>
                  <w:p w:rsidR="000C20C2" w:rsidRDefault="00C75752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непривычных)</w:t>
                    </w:r>
                  </w:p>
                </w:txbxContent>
              </v:textbox>
            </v:shape>
            <v:shape id="_x0000_s1042" type="#_x0000_t202" style="position:absolute;left:4773;top:4192;width:169;height:309" filled="f" stroked="f">
              <v:textbox inset="0,0,0,0">
                <w:txbxContent>
                  <w:p w:rsidR="000C20C2" w:rsidRDefault="00C75752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w w:val="99"/>
                        <w:sz w:val="28"/>
                      </w:rPr>
                      <w:t>и</w:t>
                    </w:r>
                  </w:p>
                </w:txbxContent>
              </v:textbox>
            </v:shape>
            <v:shape id="_x0000_s1041" type="#_x0000_t202" style="position:absolute;left:5431;top:4192;width:1693;height:309" filled="f" stroked="f">
              <v:textbox inset="0,0,0,0">
                <w:txbxContent>
                  <w:p w:rsidR="000C20C2" w:rsidRDefault="00C75752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эффективных</w:t>
                    </w:r>
                  </w:p>
                </w:txbxContent>
              </v:textbox>
            </v:shape>
            <v:shape id="_x0000_s1040" type="#_x0000_t202" style="position:absolute;left:7606;top:4192;width:1787;height:309" filled="f" stroked="f">
              <v:textbox inset="0,0,0,0">
                <w:txbxContent>
                  <w:p w:rsidR="000C20C2" w:rsidRDefault="00C75752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(действенных,</w:t>
                    </w:r>
                  </w:p>
                </w:txbxContent>
              </v:textbox>
            </v:shape>
            <v:shape id="_x0000_s1039" type="#_x0000_t202" style="position:absolute;left:2300;top:4515;width:7097;height:309" filled="f" stroked="f">
              <v:textbox inset="0,0,0,0">
                <w:txbxContent>
                  <w:p w:rsidR="000C20C2" w:rsidRDefault="00C75752">
                    <w:pPr>
                      <w:tabs>
                        <w:tab w:val="left" w:pos="1973"/>
                        <w:tab w:val="left" w:pos="3951"/>
                        <w:tab w:val="left" w:pos="5329"/>
                        <w:tab w:val="left" w:pos="6237"/>
                      </w:tabs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экономичных,</w:t>
                    </w:r>
                    <w:r>
                      <w:rPr>
                        <w:sz w:val="28"/>
                      </w:rPr>
                      <w:tab/>
                      <w:t>оптимальных)</w:t>
                    </w:r>
                    <w:r>
                      <w:rPr>
                        <w:sz w:val="28"/>
                      </w:rPr>
                      <w:tab/>
                      <w:t>решений,</w:t>
                    </w:r>
                    <w:r>
                      <w:rPr>
                        <w:sz w:val="28"/>
                      </w:rPr>
                      <w:tab/>
                      <w:t>и/или</w:t>
                    </w:r>
                    <w:r>
                      <w:rPr>
                        <w:sz w:val="28"/>
                      </w:rPr>
                      <w:tab/>
                      <w:t>нового</w:t>
                    </w:r>
                  </w:p>
                </w:txbxContent>
              </v:textbox>
            </v:shape>
            <v:shape id="_x0000_s1038" type="#_x0000_t202" style="position:absolute;left:28;top:4836;width:9363;height:630" filled="f" stroked="f">
              <v:textbox inset="0,0,0,0">
                <w:txbxContent>
                  <w:p w:rsidR="000C20C2" w:rsidRDefault="00C75752">
                    <w:pPr>
                      <w:tabs>
                        <w:tab w:val="left" w:pos="1416"/>
                        <w:tab w:val="left" w:pos="2602"/>
                        <w:tab w:val="left" w:pos="4557"/>
                        <w:tab w:val="left" w:pos="7164"/>
                      </w:tabs>
                      <w:ind w:right="18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знания,</w:t>
                    </w:r>
                    <w:r>
                      <w:rPr>
                        <w:sz w:val="28"/>
                      </w:rPr>
                      <w:tab/>
                      <w:t>и/или</w:t>
                    </w:r>
                    <w:r>
                      <w:rPr>
                        <w:sz w:val="28"/>
                      </w:rPr>
                      <w:tab/>
                      <w:t>эффектного</w:t>
                    </w:r>
                    <w:r>
                      <w:rPr>
                        <w:sz w:val="28"/>
                      </w:rPr>
                      <w:tab/>
                      <w:t>(впечатляющего,</w:t>
                    </w:r>
                    <w:r>
                      <w:rPr>
                        <w:sz w:val="28"/>
                      </w:rPr>
                      <w:tab/>
                      <w:t>вдохновляющего,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необыкновенного,</w:t>
                    </w:r>
                    <w:r>
                      <w:rPr>
                        <w:spacing w:val="29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удивительного</w:t>
                    </w:r>
                    <w:r>
                      <w:rPr>
                        <w:spacing w:val="2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и</w:t>
                    </w:r>
                    <w:r>
                      <w:rPr>
                        <w:spacing w:val="2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т.п.)</w:t>
                    </w:r>
                    <w:r>
                      <w:rPr>
                        <w:spacing w:val="2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выражения</w:t>
                    </w:r>
                    <w:r>
                      <w:rPr>
                        <w:spacing w:val="26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воображения.</w:t>
                    </w:r>
                  </w:p>
                </w:txbxContent>
              </v:textbox>
            </v:shape>
            <w10:anchorlock/>
          </v:group>
        </w:pict>
      </w:r>
    </w:p>
    <w:p w:rsidR="000C20C2" w:rsidRDefault="00C75752">
      <w:pPr>
        <w:pStyle w:val="a3"/>
        <w:tabs>
          <w:tab w:val="left" w:pos="1676"/>
          <w:tab w:val="left" w:pos="3343"/>
          <w:tab w:val="left" w:pos="3880"/>
          <w:tab w:val="left" w:pos="5969"/>
          <w:tab w:val="left" w:pos="8243"/>
        </w:tabs>
        <w:spacing w:line="273" w:lineRule="exact"/>
        <w:ind w:left="1105"/>
      </w:pPr>
      <w:r>
        <w:t>На</w:t>
      </w:r>
      <w:r>
        <w:tab/>
        <w:t>занятия</w:t>
      </w:r>
      <w:r>
        <w:tab/>
        <w:t>по</w:t>
      </w:r>
      <w:r>
        <w:tab/>
        <w:t>формированию</w:t>
      </w:r>
      <w:r>
        <w:tab/>
        <w:t>функциональной</w:t>
      </w:r>
      <w:r>
        <w:tab/>
        <w:t>грамотности</w:t>
      </w:r>
    </w:p>
    <w:p w:rsidR="000C20C2" w:rsidRDefault="00C75752">
      <w:pPr>
        <w:pStyle w:val="a3"/>
      </w:pPr>
      <w:r>
        <w:t>школьников</w:t>
      </w:r>
      <w:r>
        <w:rPr>
          <w:spacing w:val="-2"/>
        </w:rPr>
        <w:t xml:space="preserve"> </w:t>
      </w:r>
      <w:r>
        <w:t>отводится 1</w:t>
      </w:r>
      <w:r>
        <w:rPr>
          <w:spacing w:val="-3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неделю.</w:t>
      </w:r>
    </w:p>
    <w:p w:rsidR="000C20C2" w:rsidRDefault="000C20C2">
      <w:pPr>
        <w:pStyle w:val="a3"/>
        <w:spacing w:before="10"/>
        <w:ind w:left="0"/>
        <w:rPr>
          <w:sz w:val="27"/>
        </w:rPr>
      </w:pPr>
    </w:p>
    <w:p w:rsidR="000C20C2" w:rsidRDefault="00C75752">
      <w:pPr>
        <w:pStyle w:val="a3"/>
        <w:spacing w:before="1" w:line="322" w:lineRule="exact"/>
        <w:ind w:left="1031" w:right="1037"/>
        <w:jc w:val="center"/>
      </w:pPr>
      <w:r>
        <w:t>План</w:t>
      </w:r>
      <w:r>
        <w:rPr>
          <w:spacing w:val="-6"/>
        </w:rPr>
        <w:t xml:space="preserve"> </w:t>
      </w:r>
      <w:r>
        <w:t>мероприятий</w:t>
      </w:r>
    </w:p>
    <w:p w:rsidR="000C20C2" w:rsidRDefault="00C75752">
      <w:pPr>
        <w:pStyle w:val="a3"/>
        <w:ind w:left="1278" w:right="1302"/>
        <w:jc w:val="center"/>
      </w:pPr>
      <w:r>
        <w:t>по</w:t>
      </w:r>
      <w:r>
        <w:rPr>
          <w:spacing w:val="-8"/>
        </w:rPr>
        <w:t xml:space="preserve"> </w:t>
      </w:r>
      <w:r>
        <w:t>формированию</w:t>
      </w:r>
      <w:r>
        <w:rPr>
          <w:spacing w:val="-9"/>
        </w:rPr>
        <w:t xml:space="preserve"> </w:t>
      </w:r>
      <w:r>
        <w:t>функциональной</w:t>
      </w:r>
      <w:r>
        <w:rPr>
          <w:spacing w:val="-7"/>
        </w:rPr>
        <w:t xml:space="preserve"> </w:t>
      </w:r>
      <w:r>
        <w:t>грамотности</w:t>
      </w:r>
      <w:r>
        <w:rPr>
          <w:spacing w:val="-8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2022/23</w:t>
      </w:r>
      <w:r>
        <w:rPr>
          <w:spacing w:val="6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0C20C2" w:rsidRDefault="000C20C2">
      <w:pPr>
        <w:pStyle w:val="a3"/>
        <w:spacing w:before="5"/>
        <w:ind w:left="0"/>
      </w:pPr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452"/>
        <w:gridCol w:w="2929"/>
        <w:gridCol w:w="1412"/>
        <w:gridCol w:w="3093"/>
        <w:gridCol w:w="2042"/>
      </w:tblGrid>
      <w:tr w:rsidR="000C20C2">
        <w:trPr>
          <w:trHeight w:val="700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spacing w:before="68"/>
              <w:ind w:right="131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68"/>
              <w:ind w:right="131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853"/>
              </w:tabs>
              <w:spacing w:before="68"/>
              <w:ind w:right="53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before="68"/>
              <w:ind w:left="77" w:right="565"/>
              <w:rPr>
                <w:sz w:val="24"/>
              </w:rPr>
            </w:pPr>
            <w:r>
              <w:rPr>
                <w:sz w:val="24"/>
              </w:rPr>
              <w:t>Исполнители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</w:tr>
      <w:tr w:rsidR="000C20C2">
        <w:trPr>
          <w:trHeight w:val="2083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451"/>
              </w:tabs>
              <w:spacing w:before="68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</w:p>
          <w:p w:rsidR="000C20C2" w:rsidRDefault="00C75752">
            <w:pPr>
              <w:pStyle w:val="TableParagraph"/>
              <w:spacing w:before="3"/>
              <w:ind w:right="4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before="68"/>
              <w:ind w:left="77" w:right="15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0C20C2">
        <w:trPr>
          <w:trHeight w:val="3739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109"/>
                <w:tab w:val="left" w:pos="1288"/>
                <w:tab w:val="left" w:pos="1344"/>
                <w:tab w:val="left" w:pos="1680"/>
                <w:tab w:val="left" w:pos="1829"/>
                <w:tab w:val="left" w:pos="2136"/>
                <w:tab w:val="left" w:pos="2739"/>
              </w:tabs>
              <w:spacing w:before="68"/>
              <w:ind w:right="53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изменений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z w:val="24"/>
              </w:rPr>
              <w:tab/>
              <w:t>ООП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2126"/>
              </w:tabs>
              <w:spacing w:before="68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Внесены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Внесены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  <w:p w:rsidR="000C20C2" w:rsidRDefault="00C75752">
            <w:pPr>
              <w:pStyle w:val="TableParagraph"/>
              <w:tabs>
                <w:tab w:val="left" w:pos="1258"/>
                <w:tab w:val="left" w:pos="1368"/>
                <w:tab w:val="left" w:pos="1675"/>
                <w:tab w:val="left" w:pos="2303"/>
                <w:tab w:val="left" w:pos="2773"/>
                <w:tab w:val="left" w:pos="2894"/>
              </w:tabs>
              <w:spacing w:before="3"/>
              <w:ind w:right="50"/>
              <w:rPr>
                <w:sz w:val="24"/>
              </w:rPr>
            </w:pPr>
            <w:r>
              <w:rPr>
                <w:sz w:val="24"/>
              </w:rPr>
              <w:t>«Планируемые результаты»,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подходов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ФГОС-2021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367"/>
              </w:tabs>
              <w:spacing w:before="68"/>
              <w:ind w:left="77" w:right="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</w:tbl>
    <w:p w:rsidR="000C20C2" w:rsidRDefault="000C20C2">
      <w:pPr>
        <w:rPr>
          <w:sz w:val="24"/>
        </w:rPr>
        <w:sectPr w:rsidR="000C20C2">
          <w:pgSz w:w="11910" w:h="16840"/>
          <w:pgMar w:top="1120" w:right="44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452"/>
        <w:gridCol w:w="2929"/>
        <w:gridCol w:w="1412"/>
        <w:gridCol w:w="3093"/>
        <w:gridCol w:w="2042"/>
      </w:tblGrid>
      <w:tr w:rsidR="000C20C2">
        <w:trPr>
          <w:trHeight w:val="426"/>
        </w:trPr>
        <w:tc>
          <w:tcPr>
            <w:tcW w:w="45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29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41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204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0C20C2">
        <w:trPr>
          <w:trHeight w:val="1804"/>
        </w:trPr>
        <w:tc>
          <w:tcPr>
            <w:tcW w:w="45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2108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522"/>
              </w:tabs>
              <w:ind w:right="52"/>
              <w:rPr>
                <w:sz w:val="24"/>
              </w:rPr>
            </w:pPr>
            <w:r>
              <w:rPr>
                <w:sz w:val="24"/>
              </w:rPr>
              <w:t>Внутришкольная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системная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228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809"/>
        </w:trPr>
        <w:tc>
          <w:tcPr>
            <w:tcW w:w="45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080"/>
                <w:tab w:val="left" w:pos="1661"/>
                <w:tab w:val="left" w:pos="2606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line="242" w:lineRule="auto"/>
              <w:ind w:right="398"/>
              <w:rPr>
                <w:sz w:val="24"/>
              </w:rPr>
            </w:pPr>
            <w:r>
              <w:rPr>
                <w:sz w:val="24"/>
              </w:rPr>
              <w:t>Август–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526"/>
              </w:tabs>
              <w:spacing w:line="242" w:lineRule="auto"/>
              <w:ind w:right="57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утвержденных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line="242" w:lineRule="auto"/>
              <w:ind w:left="77" w:right="22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2357"/>
        </w:trPr>
        <w:tc>
          <w:tcPr>
            <w:tcW w:w="45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ind w:right="59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спецкурсов,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элективных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</w:p>
          <w:p w:rsidR="000C20C2" w:rsidRDefault="00C75752">
            <w:pPr>
              <w:pStyle w:val="TableParagraph"/>
              <w:spacing w:before="0"/>
              <w:ind w:right="69"/>
              <w:rPr>
                <w:sz w:val="24"/>
              </w:rPr>
            </w:pPr>
            <w:r>
              <w:rPr>
                <w:sz w:val="24"/>
              </w:rPr>
              <w:t>на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spacing w:line="276" w:lineRule="auto"/>
              <w:ind w:right="480"/>
              <w:rPr>
                <w:sz w:val="24"/>
              </w:rPr>
            </w:pPr>
            <w:r>
              <w:rPr>
                <w:sz w:val="24"/>
              </w:rPr>
              <w:t>Разработанный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line="276" w:lineRule="auto"/>
              <w:ind w:left="77" w:right="22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2082"/>
        </w:trPr>
        <w:tc>
          <w:tcPr>
            <w:tcW w:w="45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435"/>
                <w:tab w:val="left" w:pos="2505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памятки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0C20C2" w:rsidRDefault="00C75752">
            <w:pPr>
              <w:pStyle w:val="TableParagraph"/>
              <w:tabs>
                <w:tab w:val="left" w:pos="1935"/>
                <w:tab w:val="left" w:pos="2645"/>
              </w:tabs>
              <w:spacing w:before="0"/>
              <w:ind w:right="54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компоненты»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65" w:line="237" w:lineRule="auto"/>
              <w:ind w:right="398"/>
              <w:rPr>
                <w:sz w:val="24"/>
              </w:rPr>
            </w:pPr>
            <w:r>
              <w:rPr>
                <w:sz w:val="24"/>
              </w:rPr>
              <w:t>Август–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ind w:right="1179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228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531"/>
        </w:trPr>
        <w:tc>
          <w:tcPr>
            <w:tcW w:w="45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91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z w:val="24"/>
              </w:rPr>
              <w:tab/>
              <w:t>собрания</w:t>
            </w:r>
          </w:p>
          <w:p w:rsidR="000C20C2" w:rsidRDefault="00C75752">
            <w:pPr>
              <w:pStyle w:val="TableParagraph"/>
              <w:tabs>
                <w:tab w:val="left" w:pos="2520"/>
              </w:tabs>
              <w:spacing w:before="0"/>
              <w:ind w:right="53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результат»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ind w:right="341"/>
              <w:rPr>
                <w:sz w:val="24"/>
              </w:rPr>
            </w:pPr>
            <w:r>
              <w:rPr>
                <w:spacing w:val="-1"/>
                <w:sz w:val="24"/>
              </w:rPr>
              <w:t>Октябрь–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57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C20C2">
        <w:trPr>
          <w:trHeight w:val="1804"/>
        </w:trPr>
        <w:tc>
          <w:tcPr>
            <w:tcW w:w="45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2084"/>
              </w:tabs>
              <w:ind w:right="54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раздела</w:t>
            </w:r>
          </w:p>
          <w:p w:rsidR="000C20C2" w:rsidRDefault="00C75752">
            <w:pPr>
              <w:pStyle w:val="TableParagraph"/>
              <w:tabs>
                <w:tab w:val="left" w:pos="1771"/>
                <w:tab w:val="left" w:pos="2304"/>
              </w:tabs>
              <w:spacing w:before="0"/>
              <w:ind w:right="55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гимназии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2572"/>
              </w:tabs>
              <w:ind w:right="57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509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C20C2">
        <w:trPr>
          <w:trHeight w:val="1257"/>
        </w:trPr>
        <w:tc>
          <w:tcPr>
            <w:tcW w:w="45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2371"/>
              </w:tabs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базы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данных обучающихся 8–9-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0C20C2" w:rsidRDefault="00C75752">
            <w:pPr>
              <w:pStyle w:val="TableParagraph"/>
              <w:spacing w:before="0"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2022/2023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spacing w:before="65" w:line="237" w:lineRule="auto"/>
              <w:ind w:right="254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8–9-х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before="65" w:line="237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252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2616"/>
              </w:tabs>
              <w:spacing w:before="58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z w:val="24"/>
              </w:rPr>
              <w:tab/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2022/23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 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893"/>
                <w:tab w:val="left" w:pos="2030"/>
                <w:tab w:val="left" w:pos="2904"/>
              </w:tabs>
              <w:spacing w:before="58"/>
              <w:ind w:right="57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z w:val="24"/>
              </w:rPr>
              <w:tab/>
              <w:t>данных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before="58" w:line="242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0C20C2" w:rsidRDefault="000C20C2">
      <w:pPr>
        <w:spacing w:line="242" w:lineRule="auto"/>
        <w:rPr>
          <w:sz w:val="24"/>
        </w:rPr>
        <w:sectPr w:rsidR="000C20C2">
          <w:pgSz w:w="11910" w:h="16840"/>
          <w:pgMar w:top="1120" w:right="44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452"/>
        <w:gridCol w:w="2929"/>
        <w:gridCol w:w="1412"/>
        <w:gridCol w:w="3093"/>
        <w:gridCol w:w="2042"/>
      </w:tblGrid>
      <w:tr w:rsidR="000C20C2">
        <w:trPr>
          <w:trHeight w:val="3739"/>
        </w:trPr>
        <w:tc>
          <w:tcPr>
            <w:tcW w:w="45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ind w:right="788"/>
              <w:rPr>
                <w:sz w:val="24"/>
              </w:rPr>
            </w:pP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8–9-х</w:t>
            </w:r>
          </w:p>
          <w:p w:rsidR="000C20C2" w:rsidRDefault="00C75752">
            <w:pPr>
              <w:pStyle w:val="TableParagraph"/>
              <w:tabs>
                <w:tab w:val="left" w:pos="1426"/>
                <w:tab w:val="left" w:pos="1512"/>
                <w:tab w:val="left" w:pos="2223"/>
              </w:tabs>
              <w:spacing w:before="0"/>
              <w:ind w:right="54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(читательская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грамотность,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грамотность,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компетенции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креативное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мышление)</w:t>
            </w:r>
          </w:p>
        </w:tc>
        <w:tc>
          <w:tcPr>
            <w:tcW w:w="141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204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0C20C2">
        <w:trPr>
          <w:trHeight w:val="2635"/>
        </w:trPr>
        <w:tc>
          <w:tcPr>
            <w:tcW w:w="452" w:type="dxa"/>
          </w:tcPr>
          <w:p w:rsidR="000C20C2" w:rsidRDefault="00C75752">
            <w:pPr>
              <w:pStyle w:val="TableParagraph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2727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z w:val="24"/>
              </w:rPr>
              <w:tab/>
              <w:t>и</w:t>
            </w:r>
          </w:p>
          <w:p w:rsidR="000C20C2" w:rsidRDefault="00C75752">
            <w:pPr>
              <w:pStyle w:val="TableParagraph"/>
              <w:tabs>
                <w:tab w:val="left" w:pos="1767"/>
                <w:tab w:val="left" w:pos="2275"/>
              </w:tabs>
              <w:spacing w:before="0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банка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ФГБНУ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«Институт</w:t>
            </w:r>
          </w:p>
          <w:p w:rsidR="000C20C2" w:rsidRDefault="00C75752">
            <w:pPr>
              <w:pStyle w:val="TableParagraph"/>
              <w:tabs>
                <w:tab w:val="left" w:pos="1954"/>
              </w:tabs>
              <w:spacing w:before="2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стратегии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академии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образования»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2893"/>
              </w:tabs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Актуализированный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пополненный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 оценочных</w:t>
            </w:r>
          </w:p>
          <w:p w:rsidR="000C20C2" w:rsidRDefault="00C75752">
            <w:pPr>
              <w:pStyle w:val="TableParagraph"/>
              <w:spacing w:before="0" w:line="274" w:lineRule="exact"/>
              <w:rPr>
                <w:sz w:val="24"/>
              </w:rPr>
            </w:pPr>
            <w:r>
              <w:rPr>
                <w:sz w:val="24"/>
              </w:rPr>
              <w:t>материалов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59"/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0C20C2">
        <w:trPr>
          <w:trHeight w:val="2356"/>
        </w:trPr>
        <w:tc>
          <w:tcPr>
            <w:tcW w:w="452" w:type="dxa"/>
          </w:tcPr>
          <w:p w:rsidR="000C20C2" w:rsidRDefault="00C75752">
            <w:pPr>
              <w:pStyle w:val="TableParagraph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355"/>
                <w:tab w:val="left" w:pos="1575"/>
                <w:tab w:val="left" w:pos="2006"/>
                <w:tab w:val="left" w:pos="2198"/>
              </w:tabs>
              <w:ind w:right="5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Методический 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семинар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межпредметных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ind w:right="5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before="65" w:line="237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809"/>
        </w:trPr>
        <w:tc>
          <w:tcPr>
            <w:tcW w:w="452" w:type="dxa"/>
          </w:tcPr>
          <w:p w:rsidR="000C20C2" w:rsidRDefault="00C75752">
            <w:pPr>
              <w:pStyle w:val="TableParagraph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892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инструктивных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совещаний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</w:t>
            </w:r>
          </w:p>
          <w:p w:rsidR="000C20C2" w:rsidRDefault="00C75752">
            <w:pPr>
              <w:pStyle w:val="TableParagraph"/>
              <w:tabs>
                <w:tab w:val="left" w:pos="1790"/>
                <w:tab w:val="left" w:pos="2125"/>
              </w:tabs>
              <w:spacing w:before="0"/>
              <w:ind w:right="57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ind w:right="5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before="65" w:line="237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804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58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334"/>
                <w:tab w:val="left" w:pos="1517"/>
                <w:tab w:val="left" w:pos="1973"/>
                <w:tab w:val="left" w:pos="2126"/>
              </w:tabs>
              <w:spacing w:before="58"/>
              <w:ind w:right="56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практикоориентированных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tabs>
                <w:tab w:val="left" w:pos="539"/>
              </w:tabs>
              <w:spacing w:before="58" w:line="242" w:lineRule="auto"/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spacing w:before="58" w:line="242" w:lineRule="auto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before="58" w:line="242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C20C2">
        <w:trPr>
          <w:trHeight w:val="2083"/>
        </w:trPr>
        <w:tc>
          <w:tcPr>
            <w:tcW w:w="452" w:type="dxa"/>
          </w:tcPr>
          <w:p w:rsidR="000C20C2" w:rsidRDefault="00C75752">
            <w:pPr>
              <w:pStyle w:val="TableParagraph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740"/>
                <w:tab w:val="left" w:pos="1570"/>
                <w:tab w:val="left" w:pos="2145"/>
                <w:tab w:val="left" w:pos="2536"/>
                <w:tab w:val="left" w:pos="2742"/>
              </w:tabs>
              <w:ind w:right="4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диагностики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выявления</w:t>
            </w:r>
            <w:r>
              <w:rPr>
                <w:sz w:val="24"/>
              </w:rPr>
              <w:tab/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10-</w:t>
            </w:r>
          </w:p>
          <w:p w:rsidR="000C20C2" w:rsidRDefault="00C7575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065"/>
                <w:tab w:val="left" w:pos="1359"/>
                <w:tab w:val="left" w:pos="1833"/>
                <w:tab w:val="left" w:pos="2893"/>
              </w:tabs>
              <w:ind w:right="51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z w:val="24"/>
              </w:rPr>
              <w:tab/>
              <w:t>справка</w:t>
            </w:r>
            <w:r>
              <w:rPr>
                <w:sz w:val="24"/>
              </w:rPr>
              <w:tab/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стартовой</w:t>
            </w:r>
            <w:r>
              <w:rPr>
                <w:sz w:val="24"/>
              </w:rPr>
              <w:tab/>
              <w:t>диагностики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сформированности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</w:p>
          <w:p w:rsidR="000C20C2" w:rsidRDefault="00C7575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5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</w:p>
        </w:tc>
      </w:tr>
    </w:tbl>
    <w:p w:rsidR="000C20C2" w:rsidRDefault="000C20C2">
      <w:pPr>
        <w:rPr>
          <w:sz w:val="24"/>
        </w:rPr>
        <w:sectPr w:rsidR="000C20C2">
          <w:pgSz w:w="11910" w:h="16840"/>
          <w:pgMar w:top="1120" w:right="44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452"/>
        <w:gridCol w:w="2929"/>
        <w:gridCol w:w="1412"/>
        <w:gridCol w:w="3093"/>
        <w:gridCol w:w="2042"/>
      </w:tblGrid>
      <w:tr w:rsidR="000C20C2">
        <w:trPr>
          <w:trHeight w:val="3739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2127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0C20C2" w:rsidRDefault="00C75752">
            <w:pPr>
              <w:pStyle w:val="TableParagraph"/>
              <w:spacing w:before="0" w:line="274" w:lineRule="exac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8–9-</w:t>
            </w:r>
          </w:p>
          <w:p w:rsidR="000C20C2" w:rsidRDefault="00C75752">
            <w:pPr>
              <w:pStyle w:val="TableParagraph"/>
              <w:tabs>
                <w:tab w:val="left" w:pos="2044"/>
              </w:tabs>
              <w:spacing w:before="3"/>
              <w:ind w:right="53"/>
              <w:rPr>
                <w:sz w:val="24"/>
              </w:rPr>
            </w:pPr>
            <w:r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материалам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банка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разработанных</w:t>
            </w:r>
            <w:r>
              <w:rPr>
                <w:sz w:val="24"/>
              </w:rPr>
              <w:tab/>
              <w:t>ФГБНУ</w:t>
            </w:r>
          </w:p>
          <w:p w:rsidR="000C20C2" w:rsidRDefault="00C75752">
            <w:pPr>
              <w:pStyle w:val="TableParagraph"/>
              <w:tabs>
                <w:tab w:val="left" w:pos="1844"/>
              </w:tabs>
              <w:spacing w:before="0"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«Институт</w:t>
            </w:r>
            <w:r>
              <w:rPr>
                <w:sz w:val="24"/>
              </w:rPr>
              <w:tab/>
              <w:t>стратегии</w:t>
            </w:r>
          </w:p>
          <w:p w:rsidR="000C20C2" w:rsidRDefault="00C75752">
            <w:pPr>
              <w:pStyle w:val="TableParagraph"/>
              <w:spacing w:before="3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академии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образования»)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862"/>
                <w:tab w:val="left" w:pos="2894"/>
              </w:tabs>
              <w:spacing w:before="65" w:line="237" w:lineRule="auto"/>
              <w:ind w:right="61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z w:val="24"/>
              </w:rPr>
              <w:tab/>
              <w:t>справка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</w:p>
          <w:p w:rsidR="000C20C2" w:rsidRDefault="00C75752">
            <w:pPr>
              <w:pStyle w:val="TableParagraph"/>
              <w:spacing w:before="6" w:line="237" w:lineRule="auto"/>
              <w:ind w:right="453"/>
              <w:rPr>
                <w:sz w:val="24"/>
              </w:rPr>
            </w:pPr>
            <w:r>
              <w:rPr>
                <w:sz w:val="24"/>
              </w:rPr>
              <w:t>оценки 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0C20C2" w:rsidRDefault="00C75752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обучающихся 8–9-х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before="65" w:line="237" w:lineRule="auto"/>
              <w:ind w:left="77" w:right="22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979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978"/>
              </w:tabs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tabs>
                <w:tab w:val="left" w:pos="539"/>
              </w:tabs>
              <w:spacing w:before="65" w:line="237" w:lineRule="auto"/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2309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0C2">
        <w:trPr>
          <w:trHeight w:val="2083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407"/>
                <w:tab w:val="left" w:pos="1492"/>
                <w:tab w:val="left" w:pos="2160"/>
              </w:tabs>
              <w:ind w:right="5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tabs>
                <w:tab w:val="left" w:pos="539"/>
              </w:tabs>
              <w:spacing w:before="65" w:line="237" w:lineRule="auto"/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815"/>
              </w:tabs>
              <w:spacing w:before="65" w:line="237" w:lineRule="auto"/>
              <w:ind w:right="53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0C20C2" w:rsidRDefault="00C75752">
            <w:pPr>
              <w:pStyle w:val="TableParagraph"/>
              <w:spacing w:before="6" w:line="237" w:lineRule="auto"/>
              <w:ind w:right="135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грамотность»;</w:t>
            </w:r>
          </w:p>
          <w:p w:rsidR="000C20C2" w:rsidRDefault="00C75752">
            <w:pPr>
              <w:pStyle w:val="TableParagraph"/>
              <w:spacing w:before="3"/>
              <w:ind w:right="871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естественно-научная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before="65" w:line="237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574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spacing w:before="65" w:line="237" w:lineRule="auto"/>
              <w:ind w:right="1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</w:p>
          <w:p w:rsidR="000C20C2" w:rsidRDefault="00C75752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 работы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65" w:line="237" w:lineRule="auto"/>
              <w:ind w:right="483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ind w:right="433"/>
              <w:rPr>
                <w:sz w:val="24"/>
              </w:rPr>
            </w:pPr>
            <w:r>
              <w:rPr>
                <w:sz w:val="24"/>
              </w:rPr>
              <w:t>Выявление и трансляция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положительного опыта.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228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C75752">
        <w:trPr>
          <w:trHeight w:val="2635"/>
        </w:trPr>
        <w:tc>
          <w:tcPr>
            <w:tcW w:w="452" w:type="dxa"/>
          </w:tcPr>
          <w:p w:rsidR="00C75752" w:rsidRDefault="00C75752" w:rsidP="00C75752">
            <w:pPr>
              <w:pStyle w:val="TableParagraph"/>
              <w:spacing w:before="58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929" w:type="dxa"/>
          </w:tcPr>
          <w:p w:rsidR="00C75752" w:rsidRDefault="00C75752" w:rsidP="00C75752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с целью обмена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межпредметных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2" w:type="dxa"/>
          </w:tcPr>
          <w:p w:rsidR="00C75752" w:rsidRDefault="00C75752" w:rsidP="00C75752">
            <w:pPr>
              <w:pStyle w:val="TableParagraph"/>
              <w:spacing w:before="65" w:line="237" w:lineRule="auto"/>
              <w:ind w:right="342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3093" w:type="dxa"/>
          </w:tcPr>
          <w:p w:rsidR="00C75752" w:rsidRDefault="00C75752" w:rsidP="00C75752">
            <w:pPr>
              <w:pStyle w:val="TableParagraph"/>
              <w:ind w:right="311"/>
              <w:rPr>
                <w:sz w:val="24"/>
              </w:rPr>
            </w:pPr>
            <w:r>
              <w:rPr>
                <w:sz w:val="24"/>
              </w:rPr>
              <w:t>Корректировка созданной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  <w:p w:rsidR="00C75752" w:rsidRDefault="00C75752" w:rsidP="00C75752">
            <w:pPr>
              <w:pStyle w:val="TableParagraph"/>
              <w:spacing w:before="0" w:line="27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2042" w:type="dxa"/>
          </w:tcPr>
          <w:p w:rsidR="00C75752" w:rsidRDefault="00C75752" w:rsidP="00C75752">
            <w:pPr>
              <w:pStyle w:val="TableParagraph"/>
              <w:spacing w:before="65" w:line="237" w:lineRule="auto"/>
              <w:ind w:left="77" w:right="49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C75752">
        <w:trPr>
          <w:trHeight w:val="2357"/>
        </w:trPr>
        <w:tc>
          <w:tcPr>
            <w:tcW w:w="452" w:type="dxa"/>
          </w:tcPr>
          <w:p w:rsidR="00C75752" w:rsidRDefault="00C75752" w:rsidP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929" w:type="dxa"/>
          </w:tcPr>
          <w:p w:rsidR="00C75752" w:rsidRDefault="00C75752" w:rsidP="00C75752">
            <w:pPr>
              <w:pStyle w:val="TableParagraph"/>
              <w:tabs>
                <w:tab w:val="left" w:pos="2006"/>
              </w:tabs>
              <w:spacing w:before="58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z w:val="24"/>
              </w:rPr>
              <w:tab/>
              <w:t>семинар</w:t>
            </w:r>
          </w:p>
          <w:p w:rsidR="00C75752" w:rsidRDefault="00C75752" w:rsidP="00C75752">
            <w:pPr>
              <w:pStyle w:val="TableParagraph"/>
              <w:tabs>
                <w:tab w:val="left" w:pos="1355"/>
                <w:tab w:val="left" w:pos="1686"/>
                <w:tab w:val="left" w:pos="1738"/>
                <w:tab w:val="left" w:pos="2198"/>
                <w:tab w:val="left" w:pos="2309"/>
              </w:tabs>
              <w:spacing w:before="3"/>
              <w:ind w:right="55"/>
              <w:rPr>
                <w:sz w:val="24"/>
              </w:rPr>
            </w:pPr>
            <w:r>
              <w:rPr>
                <w:sz w:val="24"/>
              </w:rPr>
              <w:t>«Опыт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межпредметных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1412" w:type="dxa"/>
          </w:tcPr>
          <w:p w:rsidR="00C75752" w:rsidRDefault="00C75752" w:rsidP="00C75752">
            <w:pPr>
              <w:pStyle w:val="TableParagraph"/>
              <w:tabs>
                <w:tab w:val="left" w:pos="539"/>
              </w:tabs>
              <w:spacing w:before="58" w:line="242" w:lineRule="auto"/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C75752" w:rsidRDefault="00C75752" w:rsidP="00C75752">
            <w:pPr>
              <w:pStyle w:val="TableParagraph"/>
              <w:tabs>
                <w:tab w:val="left" w:pos="1819"/>
                <w:tab w:val="left" w:pos="2476"/>
              </w:tabs>
              <w:spacing w:before="58"/>
              <w:ind w:right="54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042" w:type="dxa"/>
          </w:tcPr>
          <w:p w:rsidR="00C75752" w:rsidRDefault="00C75752" w:rsidP="00C75752">
            <w:pPr>
              <w:pStyle w:val="TableParagraph"/>
              <w:spacing w:before="58"/>
              <w:ind w:left="77" w:right="4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</w:tr>
      <w:tr w:rsidR="00C75752">
        <w:trPr>
          <w:trHeight w:val="978"/>
        </w:trPr>
        <w:tc>
          <w:tcPr>
            <w:tcW w:w="452" w:type="dxa"/>
          </w:tcPr>
          <w:p w:rsidR="00C75752" w:rsidRDefault="00C75752" w:rsidP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929" w:type="dxa"/>
          </w:tcPr>
          <w:p w:rsidR="00C75752" w:rsidRDefault="00C75752" w:rsidP="00C75752">
            <w:pPr>
              <w:pStyle w:val="TableParagraph"/>
              <w:tabs>
                <w:tab w:val="left" w:pos="1037"/>
                <w:tab w:val="left" w:pos="2739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Мониторинг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z w:val="24"/>
              </w:rPr>
              <w:tab/>
              <w:t>компетенций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</w:p>
        </w:tc>
        <w:tc>
          <w:tcPr>
            <w:tcW w:w="1412" w:type="dxa"/>
          </w:tcPr>
          <w:p w:rsidR="00C75752" w:rsidRDefault="00C75752" w:rsidP="00C75752">
            <w:pPr>
              <w:pStyle w:val="TableParagraph"/>
              <w:tabs>
                <w:tab w:val="left" w:pos="539"/>
              </w:tabs>
              <w:spacing w:before="65" w:line="237" w:lineRule="auto"/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C75752" w:rsidRDefault="00C75752" w:rsidP="00C75752">
            <w:pPr>
              <w:pStyle w:val="TableParagraph"/>
              <w:tabs>
                <w:tab w:val="left" w:pos="2079"/>
              </w:tabs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z w:val="24"/>
              </w:rPr>
              <w:tab/>
              <w:t>контроля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сформированности</w:t>
            </w:r>
          </w:p>
        </w:tc>
        <w:tc>
          <w:tcPr>
            <w:tcW w:w="2042" w:type="dxa"/>
          </w:tcPr>
          <w:p w:rsidR="00C75752" w:rsidRDefault="00C75752" w:rsidP="00C75752">
            <w:pPr>
              <w:pStyle w:val="TableParagraph"/>
              <w:ind w:left="77" w:right="5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C20C2" w:rsidRDefault="000C20C2">
      <w:pPr>
        <w:rPr>
          <w:sz w:val="24"/>
        </w:rPr>
        <w:sectPr w:rsidR="000C20C2">
          <w:pgSz w:w="11910" w:h="16840"/>
          <w:pgMar w:top="1120" w:right="44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452"/>
        <w:gridCol w:w="2929"/>
        <w:gridCol w:w="1412"/>
        <w:gridCol w:w="3093"/>
        <w:gridCol w:w="2042"/>
      </w:tblGrid>
      <w:tr w:rsidR="000C20C2">
        <w:trPr>
          <w:trHeight w:val="3739"/>
        </w:trPr>
        <w:tc>
          <w:tcPr>
            <w:tcW w:w="45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spacing w:before="65" w:line="237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грамотности:</w:t>
            </w:r>
          </w:p>
          <w:p w:rsidR="000C20C2" w:rsidRDefault="00C75752">
            <w:pPr>
              <w:pStyle w:val="TableParagraph"/>
              <w:spacing w:before="4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научная грамотность в 9-х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классах;</w:t>
            </w:r>
          </w:p>
          <w:p w:rsidR="000C20C2" w:rsidRDefault="00C75752">
            <w:pPr>
              <w:pStyle w:val="TableParagraph"/>
              <w:spacing w:before="0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читательская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2–4-х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классах;</w:t>
            </w:r>
          </w:p>
          <w:p w:rsidR="000C20C2" w:rsidRDefault="00C75752">
            <w:pPr>
              <w:pStyle w:val="TableParagraph"/>
              <w:tabs>
                <w:tab w:val="left" w:pos="2122"/>
              </w:tabs>
              <w:spacing w:before="0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математическая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  <w:r>
              <w:rPr>
                <w:sz w:val="24"/>
              </w:rPr>
              <w:tab/>
              <w:t>в 5–8-х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классах;</w:t>
            </w:r>
          </w:p>
          <w:p w:rsidR="000C20C2" w:rsidRDefault="00C75752">
            <w:pPr>
              <w:pStyle w:val="TableParagraph"/>
              <w:spacing w:before="0" w:line="242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10-х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41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spacing w:before="65" w:line="237" w:lineRule="auto"/>
              <w:ind w:right="233"/>
              <w:rPr>
                <w:sz w:val="24"/>
              </w:rPr>
            </w:pP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before="65" w:line="237" w:lineRule="auto"/>
              <w:ind w:left="77" w:right="535"/>
              <w:rPr>
                <w:sz w:val="24"/>
              </w:rPr>
            </w:pP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обучающиеся</w:t>
            </w:r>
          </w:p>
        </w:tc>
      </w:tr>
      <w:tr w:rsidR="000C20C2">
        <w:trPr>
          <w:trHeight w:val="2083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97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  <w:t>«Оценка</w:t>
            </w:r>
          </w:p>
          <w:p w:rsidR="000C20C2" w:rsidRDefault="00C75752">
            <w:pPr>
              <w:pStyle w:val="TableParagraph"/>
              <w:tabs>
                <w:tab w:val="left" w:pos="1921"/>
              </w:tabs>
              <w:spacing w:before="0"/>
              <w:ind w:right="55"/>
              <w:rPr>
                <w:sz w:val="24"/>
              </w:rPr>
            </w:pP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владения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tabs>
                <w:tab w:val="left" w:pos="539"/>
              </w:tabs>
              <w:spacing w:before="65" w:line="237" w:lineRule="auto"/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221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z w:val="24"/>
              </w:rPr>
              <w:tab/>
              <w:t>справка</w:t>
            </w:r>
          </w:p>
          <w:p w:rsidR="000C20C2" w:rsidRDefault="00C75752">
            <w:pPr>
              <w:pStyle w:val="TableParagraph"/>
              <w:tabs>
                <w:tab w:val="left" w:pos="1583"/>
              </w:tabs>
              <w:spacing w:before="0"/>
              <w:ind w:right="54"/>
              <w:rPr>
                <w:sz w:val="24"/>
              </w:rPr>
            </w:pPr>
            <w:r>
              <w:rPr>
                <w:sz w:val="24"/>
              </w:rPr>
              <w:t>«Уровень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технологиями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обучающихся»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9"/>
              </w:tabs>
              <w:spacing w:before="65" w:line="237" w:lineRule="auto"/>
              <w:ind w:left="77" w:right="60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252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541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tabs>
                <w:tab w:val="left" w:pos="539"/>
              </w:tabs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Справки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49"/>
              <w:rPr>
                <w:sz w:val="24"/>
              </w:rPr>
            </w:pPr>
            <w:r>
              <w:rPr>
                <w:sz w:val="24"/>
              </w:rPr>
              <w:t>Руководители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</w:p>
        </w:tc>
      </w:tr>
      <w:tr w:rsidR="000C20C2">
        <w:trPr>
          <w:trHeight w:val="1257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829"/>
                <w:tab w:val="left" w:pos="2607"/>
              </w:tabs>
              <w:ind w:right="5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line="242" w:lineRule="auto"/>
              <w:ind w:right="423"/>
              <w:rPr>
                <w:sz w:val="24"/>
              </w:rPr>
            </w:pPr>
            <w:r>
              <w:rPr>
                <w:sz w:val="24"/>
              </w:rPr>
              <w:t>Ноябрь–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2309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line="242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2078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58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spacing w:before="58"/>
              <w:ind w:right="2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гимназии в конкурсах,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 групп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58" w:line="242" w:lineRule="auto"/>
              <w:ind w:right="27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spacing w:before="58"/>
              <w:ind w:righ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before="58"/>
              <w:ind w:left="77" w:right="15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ШМО, педагоги</w:t>
            </w:r>
          </w:p>
        </w:tc>
      </w:tr>
      <w:tr w:rsidR="000C20C2">
        <w:trPr>
          <w:trHeight w:val="2635"/>
        </w:trPr>
        <w:tc>
          <w:tcPr>
            <w:tcW w:w="452" w:type="dxa"/>
          </w:tcPr>
          <w:p w:rsidR="000C20C2" w:rsidRDefault="00C75752">
            <w:pPr>
              <w:pStyle w:val="TableParagraph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206"/>
              </w:tabs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уроках и во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497"/>
              </w:tabs>
              <w:spacing w:line="242" w:lineRule="auto"/>
              <w:ind w:right="5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  <w:p w:rsidR="000C20C2" w:rsidRDefault="00C75752">
            <w:pPr>
              <w:pStyle w:val="TableParagraph"/>
              <w:spacing w:before="0" w:line="242" w:lineRule="auto"/>
              <w:ind w:right="1511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  <w:p w:rsidR="000C20C2" w:rsidRDefault="00C75752">
            <w:pPr>
              <w:pStyle w:val="TableParagraph"/>
              <w:tabs>
                <w:tab w:val="left" w:pos="1450"/>
              </w:tabs>
              <w:spacing w:before="0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«Дидактические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глобальных компетенций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деятельности»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line="242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256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641"/>
                <w:tab w:val="left" w:pos="1892"/>
                <w:tab w:val="left" w:pos="1924"/>
                <w:tab w:val="left" w:pos="2605"/>
              </w:tabs>
              <w:ind w:right="5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tabs>
                <w:tab w:val="left" w:pos="539"/>
              </w:tabs>
              <w:spacing w:line="242" w:lineRule="auto"/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521"/>
                <w:tab w:val="left" w:pos="1636"/>
                <w:tab w:val="left" w:pos="2768"/>
              </w:tabs>
              <w:ind w:right="5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учителей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spacing w:line="242" w:lineRule="auto"/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0C20C2" w:rsidRDefault="000C20C2">
      <w:pPr>
        <w:spacing w:line="242" w:lineRule="auto"/>
        <w:rPr>
          <w:sz w:val="24"/>
        </w:rPr>
        <w:sectPr w:rsidR="000C20C2">
          <w:pgSz w:w="11910" w:h="16840"/>
          <w:pgMar w:top="1120" w:right="44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452"/>
        <w:gridCol w:w="2929"/>
        <w:gridCol w:w="1412"/>
        <w:gridCol w:w="3093"/>
        <w:gridCol w:w="2042"/>
      </w:tblGrid>
      <w:tr w:rsidR="000C20C2">
        <w:trPr>
          <w:trHeight w:val="978"/>
        </w:trPr>
        <w:tc>
          <w:tcPr>
            <w:tcW w:w="45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ind w:right="69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spacing w:before="65" w:line="237" w:lineRule="auto"/>
              <w:ind w:right="688"/>
              <w:rPr>
                <w:sz w:val="24"/>
              </w:rPr>
            </w:pP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</w:p>
        </w:tc>
        <w:tc>
          <w:tcPr>
            <w:tcW w:w="2042" w:type="dxa"/>
          </w:tcPr>
          <w:p w:rsidR="000C20C2" w:rsidRDefault="000C20C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0C20C2">
        <w:trPr>
          <w:trHeight w:val="1531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243"/>
                <w:tab w:val="left" w:pos="2280"/>
              </w:tabs>
              <w:ind w:right="5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лучших</w:t>
            </w:r>
            <w:r>
              <w:rPr>
                <w:sz w:val="24"/>
              </w:rPr>
              <w:tab/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tabs>
                <w:tab w:val="left" w:pos="539"/>
              </w:tabs>
              <w:ind w:right="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989"/>
                <w:tab w:val="left" w:pos="2007"/>
                <w:tab w:val="left" w:pos="2193"/>
              </w:tabs>
              <w:ind w:right="54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z w:val="24"/>
              </w:rPr>
              <w:tab/>
              <w:t>лучших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z w:val="24"/>
              </w:rPr>
              <w:tab/>
              <w:t>школы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7"/>
              </w:tabs>
              <w:ind w:left="77" w:right="62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804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418"/>
                <w:tab w:val="left" w:pos="1560"/>
                <w:tab w:val="left" w:pos="1786"/>
                <w:tab w:val="left" w:pos="2231"/>
                <w:tab w:val="left" w:pos="2620"/>
                <w:tab w:val="left" w:pos="2726"/>
              </w:tabs>
              <w:ind w:right="5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  <w:t>опыта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z w:val="24"/>
              </w:rPr>
              <w:tab/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ind w:right="608"/>
              <w:rPr>
                <w:sz w:val="24"/>
              </w:rPr>
            </w:pPr>
            <w:r>
              <w:rPr>
                <w:sz w:val="24"/>
              </w:rPr>
              <w:t>Март–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853"/>
              </w:tabs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ind w:left="77" w:right="5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0C20C2">
        <w:trPr>
          <w:trHeight w:val="1257"/>
        </w:trPr>
        <w:tc>
          <w:tcPr>
            <w:tcW w:w="452" w:type="dxa"/>
          </w:tcPr>
          <w:p w:rsidR="000C20C2" w:rsidRDefault="00C75752">
            <w:pPr>
              <w:pStyle w:val="TableParagraph"/>
              <w:ind w:left="121" w:right="36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974"/>
              </w:tabs>
              <w:ind w:right="5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line="242" w:lineRule="auto"/>
              <w:ind w:right="468"/>
              <w:rPr>
                <w:sz w:val="24"/>
              </w:rPr>
            </w:pPr>
            <w:r>
              <w:rPr>
                <w:spacing w:val="-1"/>
                <w:sz w:val="24"/>
              </w:rPr>
              <w:t>Апрель-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 ВПР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line="242" w:lineRule="auto"/>
              <w:ind w:left="77" w:right="22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531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58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633"/>
              </w:tabs>
              <w:spacing w:before="58"/>
              <w:ind w:right="56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процедурах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800"/>
              </w:tabs>
              <w:spacing w:before="5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результатов</w:t>
            </w:r>
          </w:p>
          <w:p w:rsidR="000C20C2" w:rsidRDefault="00C75752">
            <w:pPr>
              <w:pStyle w:val="TableParagraph"/>
              <w:tabs>
                <w:tab w:val="left" w:pos="1886"/>
              </w:tabs>
              <w:spacing w:before="3"/>
              <w:ind w:right="52"/>
              <w:rPr>
                <w:sz w:val="24"/>
              </w:rPr>
            </w:pPr>
            <w:r>
              <w:rPr>
                <w:sz w:val="24"/>
              </w:rPr>
              <w:t>внешних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before="58" w:line="242" w:lineRule="auto"/>
              <w:ind w:left="77" w:right="22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0C20C2">
        <w:trPr>
          <w:trHeight w:val="1804"/>
        </w:trPr>
        <w:tc>
          <w:tcPr>
            <w:tcW w:w="452" w:type="dxa"/>
          </w:tcPr>
          <w:p w:rsidR="000C20C2" w:rsidRDefault="00C75752">
            <w:pPr>
              <w:pStyle w:val="TableParagraph"/>
              <w:spacing w:before="58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spacing w:before="58" w:line="242" w:lineRule="auto"/>
              <w:ind w:right="42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027"/>
                <w:tab w:val="left" w:pos="2433"/>
              </w:tabs>
              <w:spacing w:before="58"/>
              <w:ind w:right="52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 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директоре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spacing w:before="58"/>
              <w:ind w:left="77" w:right="5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0C2">
        <w:trPr>
          <w:trHeight w:val="2366"/>
        </w:trPr>
        <w:tc>
          <w:tcPr>
            <w:tcW w:w="452" w:type="dxa"/>
          </w:tcPr>
          <w:p w:rsidR="000C20C2" w:rsidRDefault="00C75752">
            <w:pPr>
              <w:pStyle w:val="TableParagraph"/>
              <w:ind w:left="60" w:right="97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929" w:type="dxa"/>
          </w:tcPr>
          <w:p w:rsidR="000C20C2" w:rsidRDefault="00C75752">
            <w:pPr>
              <w:pStyle w:val="TableParagraph"/>
              <w:tabs>
                <w:tab w:val="left" w:pos="1844"/>
                <w:tab w:val="left" w:pos="2080"/>
              </w:tabs>
              <w:spacing w:before="65" w:line="237" w:lineRule="auto"/>
              <w:ind w:right="5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мастер-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педагогов</w:t>
            </w:r>
          </w:p>
          <w:p w:rsidR="000C20C2" w:rsidRDefault="00C75752">
            <w:pPr>
              <w:pStyle w:val="TableParagraph"/>
              <w:tabs>
                <w:tab w:val="left" w:pos="1829"/>
                <w:tab w:val="left" w:pos="1906"/>
              </w:tabs>
              <w:spacing w:before="4"/>
              <w:ind w:right="56"/>
              <w:rPr>
                <w:sz w:val="24"/>
              </w:rPr>
            </w:pPr>
            <w:r>
              <w:rPr>
                <w:sz w:val="24"/>
              </w:rPr>
              <w:t>«Лучшие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  <w:r>
              <w:rPr>
                <w:rFonts w:ascii="Calibri" w:hAnsi="Calibri"/>
              </w:rPr>
              <w:t>,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sz w:val="24"/>
              </w:rPr>
              <w:t>обобщающих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заседаний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1412" w:type="dxa"/>
          </w:tcPr>
          <w:p w:rsidR="000C20C2" w:rsidRDefault="00C757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093" w:type="dxa"/>
          </w:tcPr>
          <w:p w:rsidR="000C20C2" w:rsidRDefault="00C75752">
            <w:pPr>
              <w:pStyle w:val="TableParagraph"/>
              <w:tabs>
                <w:tab w:val="left" w:pos="1383"/>
              </w:tabs>
              <w:ind w:right="5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мастер-классов,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выступления на педсовете,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</w:p>
        </w:tc>
        <w:tc>
          <w:tcPr>
            <w:tcW w:w="2042" w:type="dxa"/>
          </w:tcPr>
          <w:p w:rsidR="000C20C2" w:rsidRDefault="00C75752">
            <w:pPr>
              <w:pStyle w:val="TableParagraph"/>
              <w:tabs>
                <w:tab w:val="left" w:pos="1718"/>
              </w:tabs>
              <w:ind w:left="77" w:right="6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</w:p>
          <w:p w:rsidR="000C20C2" w:rsidRDefault="00C75752">
            <w:pPr>
              <w:pStyle w:val="TableParagraph"/>
              <w:spacing w:before="0" w:line="242" w:lineRule="auto"/>
              <w:ind w:left="77" w:right="5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ШМО,</w:t>
            </w:r>
          </w:p>
          <w:p w:rsidR="000C20C2" w:rsidRDefault="00C75752">
            <w:pPr>
              <w:pStyle w:val="TableParagraph"/>
              <w:spacing w:before="0" w:line="271" w:lineRule="exact"/>
              <w:ind w:left="77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0C20C2" w:rsidRDefault="000C20C2">
      <w:pPr>
        <w:spacing w:line="271" w:lineRule="exact"/>
        <w:rPr>
          <w:sz w:val="24"/>
        </w:rPr>
        <w:sectPr w:rsidR="000C20C2">
          <w:pgSz w:w="11910" w:h="16840"/>
          <w:pgMar w:top="1120" w:right="440" w:bottom="280" w:left="1300" w:header="720" w:footer="720" w:gutter="0"/>
          <w:cols w:space="720"/>
        </w:sectPr>
      </w:pP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7" type="#_x0000_t202" style="width:470.85pt;height:13.95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spacing w:line="273" w:lineRule="exact"/>
                    <w:ind w:left="595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Полезные</w:t>
                  </w:r>
                  <w:r>
                    <w:rPr>
                      <w:b/>
                      <w:spacing w:val="3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ресурсы</w:t>
                  </w:r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line="248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Функциональная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грамотность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школьников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6" type="#_x0000_t202" style="width:470.85pt;height:55.25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tabs>
                      <w:tab w:val="left" w:pos="1594"/>
                      <w:tab w:val="left" w:pos="2785"/>
                      <w:tab w:val="left" w:pos="3164"/>
                      <w:tab w:val="left" w:pos="5056"/>
                      <w:tab w:val="left" w:pos="7126"/>
                      <w:tab w:val="left" w:pos="8796"/>
                    </w:tabs>
                    <w:spacing w:line="242" w:lineRule="auto"/>
                    <w:ind w:left="28" w:right="34" w:firstLine="566"/>
                    <w:rPr>
                      <w:sz w:val="24"/>
                    </w:rPr>
                  </w:pPr>
                  <w:r>
                    <w:rPr>
                      <w:sz w:val="24"/>
                    </w:rPr>
                    <w:t>Общие</w:t>
                  </w:r>
                  <w:r>
                    <w:rPr>
                      <w:sz w:val="24"/>
                    </w:rPr>
                    <w:tab/>
                    <w:t>подходы</w:t>
                  </w:r>
                  <w:r>
                    <w:rPr>
                      <w:sz w:val="24"/>
                    </w:rPr>
                    <w:tab/>
                    <w:t>к</w:t>
                  </w:r>
                  <w:r>
                    <w:rPr>
                      <w:sz w:val="24"/>
                    </w:rPr>
                    <w:tab/>
                    <w:t>формированию</w:t>
                  </w:r>
                  <w:r>
                    <w:rPr>
                      <w:sz w:val="24"/>
                    </w:rPr>
                    <w:tab/>
                    <w:t>функциональной</w:t>
                  </w:r>
                  <w:r>
                    <w:rPr>
                      <w:sz w:val="24"/>
                    </w:rPr>
                    <w:tab/>
                    <w:t>грамотности.</w:t>
                  </w:r>
                  <w:r>
                    <w:rPr>
                      <w:sz w:val="24"/>
                    </w:rPr>
                    <w:tab/>
                    <w:t>Виды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функциональной</w:t>
                  </w:r>
                  <w:r>
                    <w:rPr>
                      <w:spacing w:val="1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грамотности.</w:t>
                  </w:r>
                  <w:r>
                    <w:rPr>
                      <w:spacing w:val="1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Банк</w:t>
                  </w:r>
                  <w:r>
                    <w:rPr>
                      <w:spacing w:val="1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заданий.</w:t>
                  </w:r>
                  <w:r>
                    <w:rPr>
                      <w:spacing w:val="1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Полезные</w:t>
                  </w:r>
                  <w:r>
                    <w:rPr>
                      <w:spacing w:val="1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ресурсы</w:t>
                  </w:r>
                </w:p>
                <w:p w:rsidR="000C20C2" w:rsidRDefault="00C75752">
                  <w:pPr>
                    <w:spacing w:line="242" w:lineRule="auto"/>
                    <w:ind w:left="28" w:firstLine="566"/>
                    <w:rPr>
                      <w:sz w:val="24"/>
                    </w:rPr>
                  </w:pPr>
                  <w:r>
                    <w:rPr>
                      <w:sz w:val="24"/>
                    </w:rPr>
                    <w:t>Ссылка:</w:t>
                  </w:r>
                  <w:hyperlink r:id="rId6">
                    <w:r>
                      <w:rPr>
                        <w:color w:val="0000FF"/>
                        <w:sz w:val="24"/>
                        <w:u w:val="single" w:color="0000FF"/>
                      </w:rPr>
                      <w:t>http://www.eduportal44.ru/sites/RSMO-</w:t>
                    </w:r>
                  </w:hyperlink>
                  <w:r>
                    <w:rPr>
                      <w:color w:val="0000FF"/>
                      <w:spacing w:val="1"/>
                      <w:sz w:val="24"/>
                    </w:rPr>
                    <w:t xml:space="preserve"> </w:t>
                  </w:r>
                  <w:hyperlink r:id="rId7">
                    <w:r>
                      <w:rPr>
                        <w:color w:val="0000FF"/>
                        <w:sz w:val="24"/>
                        <w:u w:val="single" w:color="0000FF"/>
                      </w:rPr>
                      <w:t>test/DocLib1/Функциональная%20грамотность.pdf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53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Мониторинг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формирования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функциональной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грамотности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учащихся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5" type="#_x0000_t202" style="width:470.85pt;height:41.3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tabs>
                      <w:tab w:val="left" w:pos="3006"/>
                      <w:tab w:val="left" w:pos="4470"/>
                      <w:tab w:val="left" w:pos="5623"/>
                      <w:tab w:val="left" w:pos="7073"/>
                      <w:tab w:val="left" w:pos="8441"/>
                    </w:tabs>
                    <w:spacing w:line="237" w:lineRule="auto"/>
                    <w:ind w:left="28" w:right="28" w:firstLine="566"/>
                    <w:rPr>
                      <w:sz w:val="24"/>
                    </w:rPr>
                  </w:pPr>
                  <w:r>
                    <w:rPr>
                      <w:sz w:val="24"/>
                    </w:rPr>
                    <w:t>Демонстрационные</w:t>
                  </w:r>
                  <w:r>
                    <w:rPr>
                      <w:sz w:val="24"/>
                    </w:rPr>
                    <w:tab/>
                    <w:t>материалы</w:t>
                  </w:r>
                  <w:r>
                    <w:rPr>
                      <w:sz w:val="24"/>
                    </w:rPr>
                    <w:tab/>
                    <w:t>ФГБНУ</w:t>
                  </w:r>
                  <w:r>
                    <w:rPr>
                      <w:sz w:val="24"/>
                    </w:rPr>
                    <w:tab/>
                    <w:t>«Институт</w:t>
                  </w:r>
                  <w:r>
                    <w:rPr>
                      <w:sz w:val="24"/>
                    </w:rPr>
                    <w:tab/>
                    <w:t>стратегии</w:t>
                  </w:r>
                  <w:r>
                    <w:rPr>
                      <w:sz w:val="24"/>
                    </w:rPr>
                    <w:tab/>
                    <w:t>развития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образования</w:t>
                  </w:r>
                  <w:r>
                    <w:rPr>
                      <w:spacing w:val="1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Российской</w:t>
                  </w:r>
                  <w:r>
                    <w:rPr>
                      <w:spacing w:val="1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академии</w:t>
                  </w:r>
                  <w:r>
                    <w:rPr>
                      <w:spacing w:val="1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образования»</w:t>
                  </w:r>
                </w:p>
                <w:p w:rsidR="000C20C2" w:rsidRDefault="00C75752">
                  <w:pPr>
                    <w:ind w:left="595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Ссылка:    </w:t>
                  </w:r>
                  <w:r>
                    <w:rPr>
                      <w:spacing w:val="20"/>
                      <w:sz w:val="24"/>
                    </w:rPr>
                    <w:t xml:space="preserve"> </w:t>
                  </w:r>
                  <w:hyperlink r:id="rId8">
                    <w:r>
                      <w:rPr>
                        <w:color w:val="0000FF"/>
                        <w:sz w:val="24"/>
                        <w:u w:val="single" w:color="0000FF"/>
                      </w:rPr>
                      <w:t>http://skiv.instrao.ru/support/demonstratsionnye-materialya/index.php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45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Центр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качества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ИСРО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РАО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4" type="#_x0000_t202" style="width:470.85pt;height:68.9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ind w:left="28" w:right="30" w:firstLine="566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Важнейшими задачами Центра являются: проведение фундаментальных 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прикладных исследований в области оценки качества образования; разработка научно-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методического обеспечения исследований по оценке</w:t>
                  </w:r>
                  <w:r>
                    <w:rPr>
                      <w:spacing w:val="6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качества</w:t>
                  </w:r>
                  <w:r>
                    <w:rPr>
                      <w:spacing w:val="6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образования;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сравнительная</w:t>
                  </w:r>
                  <w:r>
                    <w:rPr>
                      <w:spacing w:val="1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оценка</w:t>
                  </w:r>
                  <w:r>
                    <w:rPr>
                      <w:spacing w:val="1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качества</w:t>
                  </w:r>
                  <w:r>
                    <w:rPr>
                      <w:spacing w:val="1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образования</w:t>
                  </w:r>
                  <w:r>
                    <w:rPr>
                      <w:spacing w:val="1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</w:t>
                  </w:r>
                  <w:r>
                    <w:rPr>
                      <w:spacing w:val="1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России</w:t>
                  </w:r>
                  <w:r>
                    <w:rPr>
                      <w:spacing w:val="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1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странах</w:t>
                  </w:r>
                  <w:r>
                    <w:rPr>
                      <w:spacing w:val="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мира.</w:t>
                  </w:r>
                </w:p>
                <w:p w:rsidR="000C20C2" w:rsidRDefault="00C75752">
                  <w:pPr>
                    <w:ind w:left="595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Ссылка:</w:t>
                  </w:r>
                  <w:r>
                    <w:rPr>
                      <w:spacing w:val="18"/>
                      <w:sz w:val="24"/>
                    </w:rPr>
                    <w:t xml:space="preserve"> </w:t>
                  </w:r>
                  <w:hyperlink r:id="rId9">
                    <w:r>
                      <w:rPr>
                        <w:color w:val="0000FF"/>
                        <w:sz w:val="24"/>
                        <w:u w:val="single" w:color="0000FF"/>
                      </w:rPr>
                      <w:t>http://www.centeroko.ru/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57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СИПКРО.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Функциональная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грамотность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обучающихся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3" type="#_x0000_t202" style="width:470.85pt;height:68.95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ind w:left="28" w:right="31" w:firstLine="566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Методические пособия для педагогов по преподаванию курса «Развитие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функциональной грамотности обучающихся основной школы». Материалы для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организации и проведения региональных мониторингов степени сформированности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читательской,</w:t>
                  </w:r>
                  <w:r>
                    <w:rPr>
                      <w:spacing w:val="3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математической</w:t>
                  </w:r>
                  <w:r>
                    <w:rPr>
                      <w:spacing w:val="2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3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естественнонаучной</w:t>
                  </w:r>
                  <w:r>
                    <w:rPr>
                      <w:spacing w:val="3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грамотности</w:t>
                  </w:r>
                  <w:r>
                    <w:rPr>
                      <w:spacing w:val="2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обучающихся</w:t>
                  </w:r>
                </w:p>
                <w:p w:rsidR="000C20C2" w:rsidRDefault="00C75752">
                  <w:pPr>
                    <w:ind w:left="595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Ссылка:  </w:t>
                  </w:r>
                  <w:r>
                    <w:rPr>
                      <w:spacing w:val="44"/>
                      <w:sz w:val="24"/>
                    </w:rPr>
                    <w:t xml:space="preserve"> </w:t>
                  </w:r>
                  <w:hyperlink r:id="rId10"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https://www.sipkro.ru/projects/funktsionalnaya-gramotnost/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58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Примеры открытых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заданий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функциональной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грамотности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ПИЗА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2" type="#_x0000_t202" style="width:470.85pt;height:13.75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spacing w:line="268" w:lineRule="exact"/>
                    <w:ind w:left="595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Ссылка:  </w:t>
                  </w:r>
                  <w:r>
                    <w:rPr>
                      <w:spacing w:val="27"/>
                      <w:sz w:val="24"/>
                    </w:rPr>
                    <w:t xml:space="preserve"> </w:t>
                  </w:r>
                  <w:hyperlink r:id="rId11">
                    <w:r>
                      <w:rPr>
                        <w:color w:val="0000FF"/>
                        <w:sz w:val="24"/>
                        <w:u w:val="single" w:color="0000FF"/>
                      </w:rPr>
                      <w:t>http://center-imc.ru/wp-content/uploads/2020/02/10120.pdf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49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Примеры открытых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заданий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математической грамотности ПИЗА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1" type="#_x0000_t202" style="width:470.85pt;height:13.7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spacing w:line="268" w:lineRule="exact"/>
                    <w:ind w:left="595"/>
                    <w:rPr>
                      <w:sz w:val="24"/>
                    </w:rPr>
                  </w:pPr>
                  <w:r>
                    <w:rPr>
                      <w:sz w:val="24"/>
                    </w:rPr>
                    <w:t>Ссылка:</w:t>
                  </w:r>
                  <w:r>
                    <w:rPr>
                      <w:spacing w:val="67"/>
                      <w:sz w:val="24"/>
                    </w:rPr>
                    <w:t xml:space="preserve"> </w:t>
                  </w:r>
                  <w:hyperlink r:id="rId12"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https://rikc.by/ru/PISA/2-ex__pisa.pdf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48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Примеры открытых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заданий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естественнонаучной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грамотности ПИЗА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50" type="#_x0000_t202" style="width:470.85pt;height:13.7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spacing w:line="268" w:lineRule="exact"/>
                    <w:ind w:left="595"/>
                    <w:rPr>
                      <w:sz w:val="24"/>
                    </w:rPr>
                  </w:pPr>
                  <w:r>
                    <w:rPr>
                      <w:sz w:val="24"/>
                    </w:rPr>
                    <w:t>Ссылка:</w:t>
                  </w:r>
                  <w:r>
                    <w:rPr>
                      <w:spacing w:val="69"/>
                      <w:sz w:val="24"/>
                    </w:rPr>
                    <w:t xml:space="preserve"> </w:t>
                  </w:r>
                  <w:hyperlink r:id="rId13"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https://rikc.by/ru/PISA/3-ex__pisa.pdf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48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Примеры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открытых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заданий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 финансовой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грамотности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ПИЗА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49" type="#_x0000_t202" style="width:470.85pt;height:13.75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spacing w:line="268" w:lineRule="exact"/>
                    <w:ind w:left="595"/>
                    <w:rPr>
                      <w:sz w:val="24"/>
                    </w:rPr>
                  </w:pPr>
                  <w:r>
                    <w:rPr>
                      <w:sz w:val="24"/>
                    </w:rPr>
                    <w:t>Ссылка:</w:t>
                  </w:r>
                  <w:r>
                    <w:rPr>
                      <w:spacing w:val="67"/>
                      <w:sz w:val="24"/>
                    </w:rPr>
                    <w:t xml:space="preserve"> </w:t>
                  </w:r>
                  <w:hyperlink r:id="rId14"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https://rikc.by/ru/PISA/5-ex__pisa.pdf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C75752">
      <w:pPr>
        <w:pStyle w:val="a4"/>
        <w:numPr>
          <w:ilvl w:val="0"/>
          <w:numId w:val="2"/>
        </w:numPr>
        <w:tabs>
          <w:tab w:val="left" w:pos="611"/>
          <w:tab w:val="left" w:pos="612"/>
        </w:tabs>
        <w:spacing w:after="4" w:line="249" w:lineRule="exact"/>
        <w:ind w:hanging="362"/>
        <w:rPr>
          <w:b/>
          <w:i/>
          <w:sz w:val="24"/>
        </w:rPr>
      </w:pPr>
      <w:r>
        <w:rPr>
          <w:b/>
          <w:i/>
          <w:sz w:val="24"/>
        </w:rPr>
        <w:t>Примеры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открытых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заданий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 читательской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грамотности</w:t>
      </w:r>
    </w:p>
    <w:p w:rsidR="000C20C2" w:rsidRDefault="001544BA">
      <w:pPr>
        <w:pStyle w:val="a3"/>
        <w:ind w:left="37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48" type="#_x0000_t202" style="width:470.85pt;height:13.7pt;mso-left-percent:-10001;mso-top-percent:-10001;mso-position-horizontal:absolute;mso-position-horizontal-relative:char;mso-position-vertical:absolute;mso-position-vertical-relative:line;mso-left-percent:-10001;mso-top-percent:-10001" fillcolor="#fafbfb" stroked="f">
            <v:textbox inset="0,0,0,0">
              <w:txbxContent>
                <w:p w:rsidR="000C20C2" w:rsidRDefault="00C75752">
                  <w:pPr>
                    <w:spacing w:line="268" w:lineRule="exact"/>
                    <w:ind w:left="595"/>
                    <w:rPr>
                      <w:sz w:val="24"/>
                    </w:rPr>
                  </w:pPr>
                  <w:r>
                    <w:rPr>
                      <w:sz w:val="24"/>
                    </w:rPr>
                    <w:t>Ссылка:</w:t>
                  </w:r>
                  <w:r>
                    <w:rPr>
                      <w:spacing w:val="67"/>
                      <w:sz w:val="24"/>
                    </w:rPr>
                    <w:t xml:space="preserve"> </w:t>
                  </w:r>
                  <w:hyperlink r:id="rId15"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https://rikc.by/ru/PISA/1-ex__pisa.pdf</w:t>
                    </w:r>
                  </w:hyperlink>
                </w:p>
              </w:txbxContent>
            </v:textbox>
            <w10:anchorlock/>
          </v:shape>
        </w:pict>
      </w:r>
    </w:p>
    <w:p w:rsidR="000C20C2" w:rsidRDefault="001544BA">
      <w:pPr>
        <w:pStyle w:val="a3"/>
        <w:spacing w:before="8"/>
        <w:ind w:left="0"/>
        <w:rPr>
          <w:b/>
          <w:i/>
          <w:sz w:val="17"/>
        </w:rPr>
      </w:pPr>
      <w:r>
        <w:pict>
          <v:shape id="_x0000_s1026" type="#_x0000_t202" style="position:absolute;margin-left:83.55pt;margin-top:11.35pt;width:470.85pt;height:165.65pt;z-index:-15722496;mso-wrap-distance-left:0;mso-wrap-distance-right:0;mso-position-horizontal-relative:page" fillcolor="#fafbfb" stroked="f">
            <v:textbox inset="0,0,0,0">
              <w:txbxContent>
                <w:p w:rsidR="000C20C2" w:rsidRDefault="00C75752">
                  <w:pPr>
                    <w:spacing w:line="237" w:lineRule="auto"/>
                    <w:ind w:left="28" w:right="31" w:firstLine="566"/>
                    <w:jc w:val="both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Банк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тренировочных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заданий,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диагностических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работ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по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функциональной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грамотности:</w:t>
                  </w:r>
                </w:p>
                <w:p w:rsidR="000C20C2" w:rsidRDefault="00C75752">
                  <w:pPr>
                    <w:numPr>
                      <w:ilvl w:val="0"/>
                      <w:numId w:val="1"/>
                    </w:numPr>
                    <w:tabs>
                      <w:tab w:val="left" w:pos="1038"/>
                      <w:tab w:val="left" w:pos="2420"/>
                      <w:tab w:val="left" w:pos="4657"/>
                      <w:tab w:val="left" w:pos="7058"/>
                      <w:tab w:val="left" w:pos="8192"/>
                    </w:tabs>
                    <w:ind w:right="28" w:firstLine="614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банк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заданий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для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формирования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оценки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функциональной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грамотности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обучающихся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основной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школы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(5-9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классы)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шести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направлениям: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математическая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грамотность,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естественнонаучная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грамотность,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читательская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грамотность,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финансовая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грамотность,</w:t>
                  </w:r>
                  <w:r>
                    <w:rPr>
                      <w:sz w:val="24"/>
                    </w:rPr>
                    <w:tab/>
                    <w:t>глобальные</w:t>
                  </w:r>
                  <w:r>
                    <w:rPr>
                      <w:sz w:val="24"/>
                    </w:rPr>
                    <w:tab/>
                    <w:t>компетенции</w:t>
                  </w:r>
                  <w:r>
                    <w:rPr>
                      <w:sz w:val="24"/>
                    </w:rPr>
                    <w:tab/>
                    <w:t>и</w:t>
                  </w:r>
                  <w:r>
                    <w:rPr>
                      <w:sz w:val="24"/>
                    </w:rPr>
                    <w:tab/>
                    <w:t>креативное</w:t>
                  </w:r>
                  <w:r>
                    <w:rPr>
                      <w:spacing w:val="-5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мышление</w:t>
                  </w:r>
                  <w:hyperlink r:id="rId16">
                    <w:r>
                      <w:rPr>
                        <w:color w:val="0000FF"/>
                        <w:spacing w:val="9"/>
                        <w:sz w:val="24"/>
                        <w:u w:val="single" w:color="0000FF"/>
                      </w:rPr>
                      <w:t xml:space="preserve"> </w:t>
                    </w:r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https://skiv.instrao.ru/bank-zadaniy/</w:t>
                    </w:r>
                  </w:hyperlink>
                </w:p>
                <w:p w:rsidR="000C20C2" w:rsidRDefault="00C75752">
                  <w:pPr>
                    <w:numPr>
                      <w:ilvl w:val="0"/>
                      <w:numId w:val="1"/>
                    </w:numPr>
                    <w:tabs>
                      <w:tab w:val="left" w:pos="990"/>
                    </w:tabs>
                    <w:ind w:right="28" w:firstLine="566"/>
                    <w:rPr>
                      <w:sz w:val="24"/>
                    </w:rPr>
                  </w:pPr>
                  <w:r>
                    <w:rPr>
                      <w:sz w:val="24"/>
                    </w:rPr>
                    <w:t>открытый</w:t>
                  </w:r>
                  <w:r>
                    <w:rPr>
                      <w:spacing w:val="6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банк  </w:t>
                  </w:r>
                  <w:r>
                    <w:rPr>
                      <w:spacing w:val="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заданий  </w:t>
                  </w:r>
                  <w:r>
                    <w:rPr>
                      <w:spacing w:val="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для  </w:t>
                  </w:r>
                  <w:r>
                    <w:rPr>
                      <w:spacing w:val="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оценки  </w:t>
                  </w:r>
                  <w:r>
                    <w:rPr>
                      <w:spacing w:val="8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естественнонаучной  </w:t>
                  </w:r>
                  <w:r>
                    <w:rPr>
                      <w:spacing w:val="1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грамотности  </w:t>
                  </w:r>
                  <w:r>
                    <w:rPr>
                      <w:spacing w:val="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(7-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9</w:t>
                  </w:r>
                  <w:r>
                    <w:rPr>
                      <w:spacing w:val="60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классы)</w:t>
                  </w:r>
                  <w:r>
                    <w:rPr>
                      <w:color w:val="0000FF"/>
                      <w:spacing w:val="60"/>
                      <w:sz w:val="24"/>
                    </w:rPr>
                    <w:t xml:space="preserve"> </w:t>
                  </w:r>
                  <w:hyperlink r:id="rId17"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https://fipi.ru/otkrytyy-bank-zadaniy-dlya-otsenki-yestestvennonauchnoy-</w:t>
                    </w:r>
                  </w:hyperlink>
                  <w:r>
                    <w:rPr>
                      <w:color w:val="0000FF"/>
                      <w:spacing w:val="1"/>
                      <w:sz w:val="24"/>
                    </w:rPr>
                    <w:t xml:space="preserve"> </w:t>
                  </w:r>
                  <w:hyperlink r:id="rId18">
                    <w:r>
                      <w:rPr>
                        <w:color w:val="0000FF"/>
                        <w:sz w:val="24"/>
                        <w:u w:val="single" w:color="0000FF"/>
                      </w:rPr>
                      <w:t>gramotnosti</w:t>
                    </w:r>
                  </w:hyperlink>
                </w:p>
                <w:p w:rsidR="000C20C2" w:rsidRDefault="00C75752">
                  <w:pPr>
                    <w:numPr>
                      <w:ilvl w:val="0"/>
                      <w:numId w:val="1"/>
                    </w:numPr>
                    <w:tabs>
                      <w:tab w:val="left" w:pos="1061"/>
                      <w:tab w:val="left" w:pos="1062"/>
                      <w:tab w:val="left" w:pos="2674"/>
                      <w:tab w:val="left" w:pos="3385"/>
                      <w:tab w:val="left" w:pos="4456"/>
                      <w:tab w:val="left" w:pos="5037"/>
                      <w:tab w:val="left" w:pos="6016"/>
                      <w:tab w:val="left" w:pos="8043"/>
                    </w:tabs>
                    <w:spacing w:before="1" w:line="237" w:lineRule="auto"/>
                    <w:ind w:right="30" w:firstLine="566"/>
                    <w:rPr>
                      <w:sz w:val="24"/>
                    </w:rPr>
                  </w:pPr>
                  <w:r>
                    <w:rPr>
                      <w:sz w:val="24"/>
                    </w:rPr>
                    <w:t>электронный</w:t>
                  </w:r>
                  <w:r>
                    <w:rPr>
                      <w:sz w:val="24"/>
                    </w:rPr>
                    <w:tab/>
                    <w:t>банк</w:t>
                  </w:r>
                  <w:r>
                    <w:rPr>
                      <w:sz w:val="24"/>
                    </w:rPr>
                    <w:tab/>
                    <w:t>заданий</w:t>
                  </w:r>
                  <w:r>
                    <w:rPr>
                      <w:sz w:val="24"/>
                    </w:rPr>
                    <w:tab/>
                    <w:t>для</w:t>
                  </w:r>
                  <w:r>
                    <w:rPr>
                      <w:sz w:val="24"/>
                    </w:rPr>
                    <w:tab/>
                    <w:t>оценки</w:t>
                  </w:r>
                  <w:r>
                    <w:rPr>
                      <w:sz w:val="24"/>
                    </w:rPr>
                    <w:tab/>
                    <w:t>функциональной</w:t>
                  </w:r>
                  <w:r>
                    <w:rPr>
                      <w:sz w:val="24"/>
                    </w:rPr>
                    <w:tab/>
                    <w:t>грамотности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обучающихся</w:t>
                  </w:r>
                  <w:r>
                    <w:rPr>
                      <w:spacing w:val="1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19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учителей</w:t>
                  </w:r>
                  <w:r>
                    <w:rPr>
                      <w:color w:val="0000FF"/>
                      <w:spacing w:val="23"/>
                      <w:sz w:val="24"/>
                    </w:rPr>
                    <w:t xml:space="preserve"> </w:t>
                  </w:r>
                  <w:hyperlink r:id="rId19">
                    <w:r>
                      <w:rPr>
                        <w:color w:val="0000FF"/>
                        <w:sz w:val="24"/>
                        <w:u w:val="single" w:color="0000FF"/>
                      </w:rPr>
                      <w:t>https://fg.resh.edu.ru/</w:t>
                    </w:r>
                  </w:hyperlink>
                </w:p>
              </w:txbxContent>
            </v:textbox>
            <w10:wrap type="topAndBottom" anchorx="page"/>
          </v:shape>
        </w:pict>
      </w:r>
    </w:p>
    <w:sectPr w:rsidR="000C20C2">
      <w:pgSz w:w="11910" w:h="16840"/>
      <w:pgMar w:top="1120" w:right="4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723A6"/>
    <w:multiLevelType w:val="hybridMultilevel"/>
    <w:tmpl w:val="805CCA40"/>
    <w:lvl w:ilvl="0" w:tplc="998C357A">
      <w:numFmt w:val="bullet"/>
      <w:lvlText w:val="—"/>
      <w:lvlJc w:val="left"/>
      <w:pPr>
        <w:ind w:left="28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A21CB6">
      <w:numFmt w:val="bullet"/>
      <w:lvlText w:val="•"/>
      <w:lvlJc w:val="left"/>
      <w:pPr>
        <w:ind w:left="959" w:hanging="394"/>
      </w:pPr>
      <w:rPr>
        <w:rFonts w:hint="default"/>
        <w:lang w:val="ru-RU" w:eastAsia="en-US" w:bidi="ar-SA"/>
      </w:rPr>
    </w:lvl>
    <w:lvl w:ilvl="2" w:tplc="FCD4DB7A">
      <w:numFmt w:val="bullet"/>
      <w:lvlText w:val="•"/>
      <w:lvlJc w:val="left"/>
      <w:pPr>
        <w:ind w:left="1899" w:hanging="394"/>
      </w:pPr>
      <w:rPr>
        <w:rFonts w:hint="default"/>
        <w:lang w:val="ru-RU" w:eastAsia="en-US" w:bidi="ar-SA"/>
      </w:rPr>
    </w:lvl>
    <w:lvl w:ilvl="3" w:tplc="68643F0E">
      <w:numFmt w:val="bullet"/>
      <w:lvlText w:val="•"/>
      <w:lvlJc w:val="left"/>
      <w:pPr>
        <w:ind w:left="2838" w:hanging="394"/>
      </w:pPr>
      <w:rPr>
        <w:rFonts w:hint="default"/>
        <w:lang w:val="ru-RU" w:eastAsia="en-US" w:bidi="ar-SA"/>
      </w:rPr>
    </w:lvl>
    <w:lvl w:ilvl="4" w:tplc="8508E884">
      <w:numFmt w:val="bullet"/>
      <w:lvlText w:val="•"/>
      <w:lvlJc w:val="left"/>
      <w:pPr>
        <w:ind w:left="3778" w:hanging="394"/>
      </w:pPr>
      <w:rPr>
        <w:rFonts w:hint="default"/>
        <w:lang w:val="ru-RU" w:eastAsia="en-US" w:bidi="ar-SA"/>
      </w:rPr>
    </w:lvl>
    <w:lvl w:ilvl="5" w:tplc="CB52B318">
      <w:numFmt w:val="bullet"/>
      <w:lvlText w:val="•"/>
      <w:lvlJc w:val="left"/>
      <w:pPr>
        <w:ind w:left="4718" w:hanging="394"/>
      </w:pPr>
      <w:rPr>
        <w:rFonts w:hint="default"/>
        <w:lang w:val="ru-RU" w:eastAsia="en-US" w:bidi="ar-SA"/>
      </w:rPr>
    </w:lvl>
    <w:lvl w:ilvl="6" w:tplc="3D0E91FA">
      <w:numFmt w:val="bullet"/>
      <w:lvlText w:val="•"/>
      <w:lvlJc w:val="left"/>
      <w:pPr>
        <w:ind w:left="5657" w:hanging="394"/>
      </w:pPr>
      <w:rPr>
        <w:rFonts w:hint="default"/>
        <w:lang w:val="ru-RU" w:eastAsia="en-US" w:bidi="ar-SA"/>
      </w:rPr>
    </w:lvl>
    <w:lvl w:ilvl="7" w:tplc="9B8E0FE0">
      <w:numFmt w:val="bullet"/>
      <w:lvlText w:val="•"/>
      <w:lvlJc w:val="left"/>
      <w:pPr>
        <w:ind w:left="6597" w:hanging="394"/>
      </w:pPr>
      <w:rPr>
        <w:rFonts w:hint="default"/>
        <w:lang w:val="ru-RU" w:eastAsia="en-US" w:bidi="ar-SA"/>
      </w:rPr>
    </w:lvl>
    <w:lvl w:ilvl="8" w:tplc="7EBC501C">
      <w:numFmt w:val="bullet"/>
      <w:lvlText w:val="•"/>
      <w:lvlJc w:val="left"/>
      <w:pPr>
        <w:ind w:left="7537" w:hanging="394"/>
      </w:pPr>
      <w:rPr>
        <w:rFonts w:hint="default"/>
        <w:lang w:val="ru-RU" w:eastAsia="en-US" w:bidi="ar-SA"/>
      </w:rPr>
    </w:lvl>
  </w:abstractNum>
  <w:abstractNum w:abstractNumId="1" w15:restartNumberingAfterBreak="0">
    <w:nsid w:val="488B2D6D"/>
    <w:multiLevelType w:val="hybridMultilevel"/>
    <w:tmpl w:val="F2986760"/>
    <w:lvl w:ilvl="0" w:tplc="5D7265EE">
      <w:start w:val="1"/>
      <w:numFmt w:val="decimal"/>
      <w:lvlText w:val="%1."/>
      <w:lvlJc w:val="left"/>
      <w:pPr>
        <w:ind w:left="611" w:hanging="361"/>
        <w:jc w:val="left"/>
      </w:pPr>
      <w:rPr>
        <w:rFonts w:ascii="Calibri" w:eastAsia="Calibri" w:hAnsi="Calibri" w:cs="Calibri" w:hint="default"/>
        <w:spacing w:val="-2"/>
        <w:w w:val="100"/>
        <w:sz w:val="20"/>
        <w:szCs w:val="20"/>
        <w:lang w:val="ru-RU" w:eastAsia="en-US" w:bidi="ar-SA"/>
      </w:rPr>
    </w:lvl>
    <w:lvl w:ilvl="1" w:tplc="B2C60A1E">
      <w:numFmt w:val="bullet"/>
      <w:lvlText w:val="•"/>
      <w:lvlJc w:val="left"/>
      <w:pPr>
        <w:ind w:left="1574" w:hanging="361"/>
      </w:pPr>
      <w:rPr>
        <w:rFonts w:hint="default"/>
        <w:lang w:val="ru-RU" w:eastAsia="en-US" w:bidi="ar-SA"/>
      </w:rPr>
    </w:lvl>
    <w:lvl w:ilvl="2" w:tplc="5C6626D6">
      <w:numFmt w:val="bullet"/>
      <w:lvlText w:val="•"/>
      <w:lvlJc w:val="left"/>
      <w:pPr>
        <w:ind w:left="2528" w:hanging="361"/>
      </w:pPr>
      <w:rPr>
        <w:rFonts w:hint="default"/>
        <w:lang w:val="ru-RU" w:eastAsia="en-US" w:bidi="ar-SA"/>
      </w:rPr>
    </w:lvl>
    <w:lvl w:ilvl="3" w:tplc="57A021E6">
      <w:numFmt w:val="bullet"/>
      <w:lvlText w:val="•"/>
      <w:lvlJc w:val="left"/>
      <w:pPr>
        <w:ind w:left="3483" w:hanging="361"/>
      </w:pPr>
      <w:rPr>
        <w:rFonts w:hint="default"/>
        <w:lang w:val="ru-RU" w:eastAsia="en-US" w:bidi="ar-SA"/>
      </w:rPr>
    </w:lvl>
    <w:lvl w:ilvl="4" w:tplc="E6AE5962">
      <w:numFmt w:val="bullet"/>
      <w:lvlText w:val="•"/>
      <w:lvlJc w:val="left"/>
      <w:pPr>
        <w:ind w:left="4437" w:hanging="361"/>
      </w:pPr>
      <w:rPr>
        <w:rFonts w:hint="default"/>
        <w:lang w:val="ru-RU" w:eastAsia="en-US" w:bidi="ar-SA"/>
      </w:rPr>
    </w:lvl>
    <w:lvl w:ilvl="5" w:tplc="69DEDF7A">
      <w:numFmt w:val="bullet"/>
      <w:lvlText w:val="•"/>
      <w:lvlJc w:val="left"/>
      <w:pPr>
        <w:ind w:left="5392" w:hanging="361"/>
      </w:pPr>
      <w:rPr>
        <w:rFonts w:hint="default"/>
        <w:lang w:val="ru-RU" w:eastAsia="en-US" w:bidi="ar-SA"/>
      </w:rPr>
    </w:lvl>
    <w:lvl w:ilvl="6" w:tplc="0F00D7D4">
      <w:numFmt w:val="bullet"/>
      <w:lvlText w:val="•"/>
      <w:lvlJc w:val="left"/>
      <w:pPr>
        <w:ind w:left="6346" w:hanging="361"/>
      </w:pPr>
      <w:rPr>
        <w:rFonts w:hint="default"/>
        <w:lang w:val="ru-RU" w:eastAsia="en-US" w:bidi="ar-SA"/>
      </w:rPr>
    </w:lvl>
    <w:lvl w:ilvl="7" w:tplc="7BC0EFC8">
      <w:numFmt w:val="bullet"/>
      <w:lvlText w:val="•"/>
      <w:lvlJc w:val="left"/>
      <w:pPr>
        <w:ind w:left="7300" w:hanging="361"/>
      </w:pPr>
      <w:rPr>
        <w:rFonts w:hint="default"/>
        <w:lang w:val="ru-RU" w:eastAsia="en-US" w:bidi="ar-SA"/>
      </w:rPr>
    </w:lvl>
    <w:lvl w:ilvl="8" w:tplc="4BB85412">
      <w:numFmt w:val="bullet"/>
      <w:lvlText w:val="•"/>
      <w:lvlJc w:val="left"/>
      <w:pPr>
        <w:ind w:left="8255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5DC33946"/>
    <w:multiLevelType w:val="hybridMultilevel"/>
    <w:tmpl w:val="C7EC4038"/>
    <w:lvl w:ilvl="0" w:tplc="0FB2732C">
      <w:numFmt w:val="bullet"/>
      <w:lvlText w:val="-"/>
      <w:lvlJc w:val="left"/>
      <w:pPr>
        <w:ind w:left="399" w:hanging="5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3017F0">
      <w:numFmt w:val="bullet"/>
      <w:lvlText w:val="•"/>
      <w:lvlJc w:val="left"/>
      <w:pPr>
        <w:ind w:left="1376" w:hanging="543"/>
      </w:pPr>
      <w:rPr>
        <w:rFonts w:hint="default"/>
        <w:lang w:val="ru-RU" w:eastAsia="en-US" w:bidi="ar-SA"/>
      </w:rPr>
    </w:lvl>
    <w:lvl w:ilvl="2" w:tplc="92926F46">
      <w:numFmt w:val="bullet"/>
      <w:lvlText w:val="•"/>
      <w:lvlJc w:val="left"/>
      <w:pPr>
        <w:ind w:left="2352" w:hanging="543"/>
      </w:pPr>
      <w:rPr>
        <w:rFonts w:hint="default"/>
        <w:lang w:val="ru-RU" w:eastAsia="en-US" w:bidi="ar-SA"/>
      </w:rPr>
    </w:lvl>
    <w:lvl w:ilvl="3" w:tplc="58A401DC">
      <w:numFmt w:val="bullet"/>
      <w:lvlText w:val="•"/>
      <w:lvlJc w:val="left"/>
      <w:pPr>
        <w:ind w:left="3329" w:hanging="543"/>
      </w:pPr>
      <w:rPr>
        <w:rFonts w:hint="default"/>
        <w:lang w:val="ru-RU" w:eastAsia="en-US" w:bidi="ar-SA"/>
      </w:rPr>
    </w:lvl>
    <w:lvl w:ilvl="4" w:tplc="A496B69C">
      <w:numFmt w:val="bullet"/>
      <w:lvlText w:val="•"/>
      <w:lvlJc w:val="left"/>
      <w:pPr>
        <w:ind w:left="4305" w:hanging="543"/>
      </w:pPr>
      <w:rPr>
        <w:rFonts w:hint="default"/>
        <w:lang w:val="ru-RU" w:eastAsia="en-US" w:bidi="ar-SA"/>
      </w:rPr>
    </w:lvl>
    <w:lvl w:ilvl="5" w:tplc="EBB89AB4">
      <w:numFmt w:val="bullet"/>
      <w:lvlText w:val="•"/>
      <w:lvlJc w:val="left"/>
      <w:pPr>
        <w:ind w:left="5282" w:hanging="543"/>
      </w:pPr>
      <w:rPr>
        <w:rFonts w:hint="default"/>
        <w:lang w:val="ru-RU" w:eastAsia="en-US" w:bidi="ar-SA"/>
      </w:rPr>
    </w:lvl>
    <w:lvl w:ilvl="6" w:tplc="632C2DD0">
      <w:numFmt w:val="bullet"/>
      <w:lvlText w:val="•"/>
      <w:lvlJc w:val="left"/>
      <w:pPr>
        <w:ind w:left="6258" w:hanging="543"/>
      </w:pPr>
      <w:rPr>
        <w:rFonts w:hint="default"/>
        <w:lang w:val="ru-RU" w:eastAsia="en-US" w:bidi="ar-SA"/>
      </w:rPr>
    </w:lvl>
    <w:lvl w:ilvl="7" w:tplc="D2C68A40">
      <w:numFmt w:val="bullet"/>
      <w:lvlText w:val="•"/>
      <w:lvlJc w:val="left"/>
      <w:pPr>
        <w:ind w:left="7234" w:hanging="543"/>
      </w:pPr>
      <w:rPr>
        <w:rFonts w:hint="default"/>
        <w:lang w:val="ru-RU" w:eastAsia="en-US" w:bidi="ar-SA"/>
      </w:rPr>
    </w:lvl>
    <w:lvl w:ilvl="8" w:tplc="54C0B5CC">
      <w:numFmt w:val="bullet"/>
      <w:lvlText w:val="•"/>
      <w:lvlJc w:val="left"/>
      <w:pPr>
        <w:ind w:left="8211" w:hanging="54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C20C2"/>
    <w:rsid w:val="000C20C2"/>
    <w:rsid w:val="001544BA"/>
    <w:rsid w:val="00431F4C"/>
    <w:rsid w:val="00C7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,"/>
  <w:listSeparator w:val=";"/>
  <w15:docId w15:val="{809662F3-564F-4CB8-A6B0-552E77357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9" w:right="1037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9"/>
    </w:pPr>
  </w:style>
  <w:style w:type="paragraph" w:customStyle="1" w:styleId="TableParagraph">
    <w:name w:val="Table Paragraph"/>
    <w:basedOn w:val="a"/>
    <w:uiPriority w:val="1"/>
    <w:qFormat/>
    <w:pPr>
      <w:spacing w:before="63"/>
      <w:ind w:left="78"/>
    </w:pPr>
  </w:style>
  <w:style w:type="table" w:styleId="a5">
    <w:name w:val="Table Grid"/>
    <w:basedOn w:val="a1"/>
    <w:uiPriority w:val="39"/>
    <w:rsid w:val="00431F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support/demonstratsionnye-materialya/index.php" TargetMode="External"/><Relationship Id="rId13" Type="http://schemas.openxmlformats.org/officeDocument/2006/relationships/hyperlink" Target="https://rikc.by/ru/PISA/3-ex__pisa.pdf" TargetMode="External"/><Relationship Id="rId18" Type="http://schemas.openxmlformats.org/officeDocument/2006/relationships/hyperlink" Target="https://fipi.ru/otkrytyy-bank-zadaniy-dlya-otsenki-yestestvennonauchnoy-gramotnosti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eduportal44.ru/sites/RSMO-test/DocLib1/%D0%A4%D1%83%D0%BD%D0%BA%D1%86%D0%B8%D0%BE%D0%BD%D0%B0%D0%BB%D1%8C%D0%BD%D0%B0%D1%8F%20%D0%B3%D1%80%D0%B0%D0%BC%D0%BE%D1%82%D0%BD%D0%BE%D1%81%D1%82%D1%8C.pdf" TargetMode="External"/><Relationship Id="rId12" Type="http://schemas.openxmlformats.org/officeDocument/2006/relationships/hyperlink" Target="https://rikc.by/ru/PISA/2-ex__pisa.pdf" TargetMode="External"/><Relationship Id="rId17" Type="http://schemas.openxmlformats.org/officeDocument/2006/relationships/hyperlink" Target="https://fipi.ru/otkrytyy-bank-zadaniy-dlya-otsenki-yestestvennonauchnoy-gramotnosti" TargetMode="External"/><Relationship Id="rId2" Type="http://schemas.openxmlformats.org/officeDocument/2006/relationships/styles" Target="styles.xml"/><Relationship Id="rId16" Type="http://schemas.openxmlformats.org/officeDocument/2006/relationships/hyperlink" Target="https://skiv.instrao.ru/bank-zadaniy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eduportal44.ru/sites/RSMO-test/DocLib1/%D0%A4%D1%83%D0%BD%D0%BA%D1%86%D0%B8%D0%BE%D0%BD%D0%B0%D0%BB%D1%8C%D0%BD%D0%B0%D1%8F%20%D0%B3%D1%80%D0%B0%D0%BC%D0%BE%D1%82%D0%BD%D0%BE%D1%81%D1%82%D1%8C.pdf" TargetMode="External"/><Relationship Id="rId11" Type="http://schemas.openxmlformats.org/officeDocument/2006/relationships/hyperlink" Target="http://center-imc.ru/wp-content/uploads/2020/02/10120.pdf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ikc.by/ru/PISA/1-ex__pisa.pdf" TargetMode="External"/><Relationship Id="rId10" Type="http://schemas.openxmlformats.org/officeDocument/2006/relationships/hyperlink" Target="https://www.sipkro.ru/projects/funktsionalnaya-gramotnost/" TargetMode="External"/><Relationship Id="rId19" Type="http://schemas.openxmlformats.org/officeDocument/2006/relationships/hyperlink" Target="https://fg.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enteroko.ru/" TargetMode="External"/><Relationship Id="rId14" Type="http://schemas.openxmlformats.org/officeDocument/2006/relationships/hyperlink" Target="https://rikc.by/ru/PISA/5-ex__pisa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2224</Words>
  <Characters>12682</Characters>
  <Application>Microsoft Office Word</Application>
  <DocSecurity>0</DocSecurity>
  <Lines>105</Lines>
  <Paragraphs>29</Paragraphs>
  <ScaleCrop>false</ScaleCrop>
  <Company/>
  <LinksUpToDate>false</LinksUpToDate>
  <CharactersWithSpaces>14877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Елена Владиславовна</cp:lastModifiedBy>
  <cp:revision>4</cp:revision>
  <dcterms:created xsi:type="dcterms:W3CDTF">2022-09-13T05:02:00Z</dcterms:created>
  <dcterms:modified xsi:type="dcterms:W3CDTF">2022-09-13T06:50:00Z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2022-09-13T00:00:00Z</vt:filetime>
  </property>
</Properties>
</file>